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98B4" w14:textId="77777777" w:rsidR="00560DD4" w:rsidRDefault="00560DD4" w:rsidP="00DF0EB5">
      <w:pPr>
        <w:jc w:val="both"/>
      </w:pPr>
      <w:r w:rsidRPr="00560DD4">
        <w:t>Polityka prywatności Serwisu</w:t>
      </w:r>
    </w:p>
    <w:p w14:paraId="19459473" w14:textId="10052799" w:rsidR="00560DD4" w:rsidRDefault="00560DD4" w:rsidP="00DF0EB5">
      <w:pPr>
        <w:jc w:val="both"/>
      </w:pPr>
      <w:r w:rsidRPr="00560DD4">
        <w:rPr>
          <w:b/>
          <w:bCs/>
        </w:rPr>
        <w:t>G&amp;G Auto</w:t>
      </w:r>
      <w:r>
        <w:rPr>
          <w:b/>
          <w:bCs/>
        </w:rPr>
        <w:t xml:space="preserve"> </w:t>
      </w:r>
      <w:r w:rsidRPr="00560DD4">
        <w:t xml:space="preserve">docenia Twoje zainteresowanie swoimi produktami i serwisem internetowym. </w:t>
      </w:r>
      <w:r>
        <w:t xml:space="preserve">Polityka prywatności </w:t>
      </w:r>
      <w:r w:rsidRPr="00560DD4">
        <w:t>określa warunki i zastrzeżenia dotyczące użytkowania serwisu internetowego i odnosi się do wszystkich jego użytkowników. Korzystanie w jakikolwiek sposób z serwisu oznacza akceptację niniejszych warunków.</w:t>
      </w:r>
    </w:p>
    <w:p w14:paraId="30CCDECB" w14:textId="2298D850" w:rsidR="00560DD4" w:rsidRDefault="00560DD4" w:rsidP="00DF0EB5">
      <w:pPr>
        <w:jc w:val="both"/>
      </w:pPr>
      <w:r w:rsidRPr="00560DD4">
        <w:t xml:space="preserve">Niniejsza Polityka Prywatności zawiera </w:t>
      </w:r>
      <w:r>
        <w:t xml:space="preserve">również </w:t>
      </w:r>
      <w:r w:rsidRPr="00560DD4">
        <w:t>informacje dotyczące używania (przetwarzania) przez </w:t>
      </w:r>
      <w:r w:rsidR="007B24F5">
        <w:rPr>
          <w:b/>
          <w:bCs/>
          <w:lang w:eastAsia="pl-PL"/>
        </w:rPr>
        <w:t>G&amp;G Auto</w:t>
      </w:r>
      <w:r w:rsidRPr="00560DD4">
        <w:t xml:space="preserve"> danych osobowych osób odwiedzających</w:t>
      </w:r>
      <w:r w:rsidR="007B24F5">
        <w:t xml:space="preserve"> naszą stronę www.</w:t>
      </w:r>
    </w:p>
    <w:p w14:paraId="02D9626F" w14:textId="580E4EE8" w:rsidR="007B24F5" w:rsidRDefault="007B24F5" w:rsidP="00DF0EB5">
      <w:pPr>
        <w:jc w:val="both"/>
      </w:pPr>
      <w:r w:rsidRPr="007B24F5">
        <w:t>Polityka ma charakter ogólny i prezentuje tylko niektóre kwestie związane z przetwarzaniem danych osobowych. Uszczegółowieniem Polityki są klauzule informacyjne, które przekazywane są w momencie udostępniania swoich danych osobowych</w:t>
      </w:r>
      <w:r>
        <w:t xml:space="preserve"> </w:t>
      </w:r>
      <w:r w:rsidRPr="007B24F5">
        <w:t xml:space="preserve">przy okazji </w:t>
      </w:r>
      <w:r>
        <w:t xml:space="preserve">korzystania z </w:t>
      </w:r>
      <w:r w:rsidRPr="007B24F5">
        <w:t xml:space="preserve">poszczególnych usług: np. subskrypcji </w:t>
      </w:r>
      <w:proofErr w:type="spellStart"/>
      <w:r w:rsidRPr="007B24F5">
        <w:t>newsletter’a</w:t>
      </w:r>
      <w:proofErr w:type="spellEnd"/>
      <w:r w:rsidRPr="007B24F5">
        <w:t>, formularzy kontaktowych, zapytanie ofertowe, konfiguratorów</w:t>
      </w:r>
      <w:r>
        <w:t xml:space="preserve"> i </w:t>
      </w:r>
      <w:r w:rsidRPr="007B24F5">
        <w:t>samochodów. </w:t>
      </w:r>
    </w:p>
    <w:p w14:paraId="57D2D0B4" w14:textId="60CFE041" w:rsidR="007B24F5" w:rsidRPr="007B24F5" w:rsidRDefault="007B24F5" w:rsidP="00DF0EB5">
      <w:pPr>
        <w:jc w:val="both"/>
      </w:pPr>
      <w:r w:rsidRPr="007B24F5">
        <w:t>Wykorzystywanie plików cookie oraz korzystanie z różnych technologii zostało opisane w </w:t>
      </w:r>
      <w:hyperlink r:id="rId5" w:tgtFrame="_blank" w:history="1">
        <w:r w:rsidRPr="007B24F5">
          <w:rPr>
            <w:rStyle w:val="Hipercze"/>
            <w:i/>
            <w:iCs/>
          </w:rPr>
          <w:t>Polityce plików cookie</w:t>
        </w:r>
      </w:hyperlink>
      <w:r w:rsidRPr="007B24F5">
        <w:t>.</w:t>
      </w:r>
    </w:p>
    <w:p w14:paraId="4AB9E5F8" w14:textId="77777777" w:rsidR="008B5F1D" w:rsidRDefault="008B5F1D" w:rsidP="00560DD4">
      <w:r w:rsidRPr="00560DD4">
        <w:t>Definicje</w:t>
      </w:r>
    </w:p>
    <w:p w14:paraId="4F8EE5C2" w14:textId="2EDF10E8" w:rsidR="008B5F1D" w:rsidRDefault="008B5F1D" w:rsidP="008B5F1D">
      <w:pPr>
        <w:pStyle w:val="Akapitzlist"/>
        <w:numPr>
          <w:ilvl w:val="0"/>
          <w:numId w:val="11"/>
        </w:numPr>
      </w:pPr>
      <w:r w:rsidRPr="00560DD4">
        <w:t>Administrator –</w:t>
      </w:r>
      <w:r w:rsidR="000C3A35">
        <w:t xml:space="preserve"> </w:t>
      </w:r>
      <w:r w:rsidR="000C3A35" w:rsidRPr="000C3A35">
        <w:t>oznacza osobę fizyczną lub prawną, organ publiczny, jednostkę lub inny podmiot, który samodzielnie lub wspólnie z innymi ustala cele i sposoby przetwarzania danych osobowych.</w:t>
      </w:r>
    </w:p>
    <w:p w14:paraId="3B82F24B" w14:textId="77777777" w:rsidR="008B5F1D" w:rsidRDefault="008B5F1D" w:rsidP="008B5F1D">
      <w:pPr>
        <w:pStyle w:val="Akapitzlist"/>
        <w:numPr>
          <w:ilvl w:val="0"/>
          <w:numId w:val="11"/>
        </w:numPr>
      </w:pPr>
      <w:r w:rsidRPr="00560DD4">
        <w:t>Dane  osobowe –</w:t>
      </w:r>
      <w:r>
        <w:t xml:space="preserve"> </w:t>
      </w:r>
      <w:r w:rsidRPr="00560DD4">
        <w:t>informacje  o  osobie  fizycznej  zidentyfikowanej  lub  możliwej  do zidentyfikowania poprzez jeden bądź kilka szczególnych czynników określających fizyczną, fizjologiczną,  genetyczną,  psychiczną,  ekonomiczną,  kulturową  lub  społeczną  tożsamość,  w tym IP urządzenia, identyfikator internetowy oraz informacje gromadzone za pośrednictwem plików cookie oraz innej podobnej technologii.</w:t>
      </w:r>
    </w:p>
    <w:p w14:paraId="0C71351F" w14:textId="5174BA8E" w:rsidR="008B5F1D" w:rsidRDefault="008B5F1D" w:rsidP="008B5F1D">
      <w:pPr>
        <w:pStyle w:val="Akapitzlist"/>
        <w:numPr>
          <w:ilvl w:val="0"/>
          <w:numId w:val="11"/>
        </w:numPr>
      </w:pPr>
      <w:r w:rsidRPr="00560DD4">
        <w:t>Polityka –</w:t>
      </w:r>
      <w:r w:rsidR="000C3A35">
        <w:t xml:space="preserve"> </w:t>
      </w:r>
      <w:r w:rsidRPr="00560DD4">
        <w:t>niniejsza Polityka prywatności.</w:t>
      </w:r>
    </w:p>
    <w:p w14:paraId="3D767FBB" w14:textId="0625AC29" w:rsidR="008B5F1D" w:rsidRDefault="008B5F1D" w:rsidP="008B5F1D">
      <w:pPr>
        <w:pStyle w:val="Akapitzlist"/>
        <w:numPr>
          <w:ilvl w:val="0"/>
          <w:numId w:val="11"/>
        </w:numPr>
      </w:pPr>
      <w:r w:rsidRPr="00560DD4">
        <w:t>RODO –</w:t>
      </w:r>
      <w:r w:rsidR="000C3A35">
        <w:t xml:space="preserve"> </w:t>
      </w:r>
      <w:r w:rsidRPr="00560DD4">
        <w:t>rozporządzenie Parlamentu Europejskiego i Rady (UE) 2016/679 z 27.04.2016 r. w sprawie ochrony osób fizycznych w związku z przetwarzaniem danych osobowych i  w sprawie swobodnego przepływu takich danych oraz uchylenia dyrektywy 95/46/WE.</w:t>
      </w:r>
    </w:p>
    <w:p w14:paraId="297B0AE5" w14:textId="0473E3FD" w:rsidR="000C3A35" w:rsidRDefault="008B5F1D" w:rsidP="008B5F1D">
      <w:pPr>
        <w:pStyle w:val="Akapitzlist"/>
        <w:numPr>
          <w:ilvl w:val="0"/>
          <w:numId w:val="11"/>
        </w:numPr>
      </w:pPr>
      <w:r w:rsidRPr="00560DD4">
        <w:t>Serwis –</w:t>
      </w:r>
      <w:r w:rsidR="000C3A35">
        <w:t xml:space="preserve"> </w:t>
      </w:r>
      <w:r w:rsidRPr="00560DD4">
        <w:t xml:space="preserve">serwis internetowy prowadzony przez Administratora pod adresem </w:t>
      </w:r>
      <w:hyperlink r:id="rId6" w:history="1">
        <w:r w:rsidR="005631C1" w:rsidRPr="005631C1">
          <w:rPr>
            <w:rStyle w:val="Hipercze"/>
          </w:rPr>
          <w:t>www.autanalata.pl</w:t>
        </w:r>
      </w:hyperlink>
    </w:p>
    <w:p w14:paraId="143C4052" w14:textId="60181384" w:rsidR="00560DD4" w:rsidRDefault="008B5F1D" w:rsidP="008B5F1D">
      <w:pPr>
        <w:pStyle w:val="Akapitzlist"/>
        <w:numPr>
          <w:ilvl w:val="0"/>
          <w:numId w:val="11"/>
        </w:numPr>
      </w:pPr>
      <w:r w:rsidRPr="00560DD4">
        <w:t>Użytkownik –każda osoba fizyczna odwiedzająca Serwis lub korzystająca z jednej albo kilku usług czy funkcjonalności opisanych w Polityce</w:t>
      </w:r>
      <w:r w:rsidR="000C3A35">
        <w:t>.</w:t>
      </w:r>
    </w:p>
    <w:p w14:paraId="25644E7D" w14:textId="77777777" w:rsidR="008B5F1D" w:rsidRPr="008B5F1D" w:rsidRDefault="008B5F1D" w:rsidP="00D145BA">
      <w:pPr>
        <w:rPr>
          <w:b/>
          <w:bCs/>
        </w:rPr>
      </w:pPr>
      <w:r w:rsidRPr="008B5F1D">
        <w:rPr>
          <w:b/>
          <w:bCs/>
        </w:rPr>
        <w:t xml:space="preserve">ADMINISTRATOR DANYCH </w:t>
      </w:r>
    </w:p>
    <w:p w14:paraId="1423DA78" w14:textId="34904C50" w:rsidR="008B5F1D" w:rsidRPr="008B5F1D" w:rsidRDefault="008B5F1D" w:rsidP="008B5F1D">
      <w:pPr>
        <w:rPr>
          <w:lang w:bidi="pl-PL"/>
        </w:rPr>
      </w:pPr>
      <w:r w:rsidRPr="008B5F1D">
        <w:rPr>
          <w:lang w:bidi="pl-PL"/>
        </w:rPr>
        <w:t xml:space="preserve">Informujemy, że Administratorem Pani/Pana danych osobowych </w:t>
      </w:r>
      <w:r w:rsidRPr="005631C1">
        <w:rPr>
          <w:lang w:bidi="pl-PL"/>
        </w:rPr>
        <w:t xml:space="preserve">jest </w:t>
      </w:r>
      <w:r w:rsidR="000C3A35" w:rsidRPr="005631C1">
        <w:rPr>
          <w:b/>
          <w:bCs/>
          <w:lang w:eastAsia="pl-PL"/>
        </w:rPr>
        <w:t>G&amp;G Auto</w:t>
      </w:r>
      <w:r w:rsidR="00D145BA" w:rsidRPr="005631C1">
        <w:rPr>
          <w:b/>
          <w:bCs/>
          <w:lang w:eastAsia="pl-PL"/>
        </w:rPr>
        <w:t xml:space="preserve"> </w:t>
      </w:r>
      <w:r w:rsidRPr="005631C1">
        <w:rPr>
          <w:lang w:bidi="pl-PL"/>
        </w:rPr>
        <w:t>z</w:t>
      </w:r>
      <w:r w:rsidRPr="008B5F1D">
        <w:rPr>
          <w:lang w:bidi="pl-PL"/>
        </w:rPr>
        <w:t xml:space="preserve"> siedzibą w Lublinie.  Możesz się z nami kontaktować:</w:t>
      </w:r>
    </w:p>
    <w:p w14:paraId="3E80E4E4" w14:textId="3793BE2F" w:rsidR="008B5F1D" w:rsidRPr="008B5F1D" w:rsidRDefault="008B5F1D" w:rsidP="000C3A35">
      <w:pPr>
        <w:numPr>
          <w:ilvl w:val="0"/>
          <w:numId w:val="5"/>
        </w:numPr>
        <w:spacing w:after="0"/>
        <w:ind w:left="714" w:hanging="357"/>
        <w:rPr>
          <w:lang w:bidi="pl-PL"/>
        </w:rPr>
      </w:pPr>
      <w:r w:rsidRPr="008B5F1D">
        <w:rPr>
          <w:lang w:bidi="pl-PL"/>
        </w:rPr>
        <w:t xml:space="preserve">listownie na adres </w:t>
      </w:r>
    </w:p>
    <w:p w14:paraId="71D9DA9D" w14:textId="1ECC7108" w:rsidR="008B5F1D" w:rsidRDefault="008B5F1D" w:rsidP="000C3A35">
      <w:pPr>
        <w:numPr>
          <w:ilvl w:val="0"/>
          <w:numId w:val="5"/>
        </w:numPr>
        <w:spacing w:after="0"/>
        <w:ind w:left="714" w:hanging="357"/>
        <w:rPr>
          <w:lang w:bidi="pl-PL"/>
        </w:rPr>
      </w:pPr>
      <w:r w:rsidRPr="008B5F1D">
        <w:rPr>
          <w:lang w:bidi="pl-PL"/>
        </w:rPr>
        <w:t xml:space="preserve">mailowo na adres </w:t>
      </w:r>
    </w:p>
    <w:p w14:paraId="48CE21FC" w14:textId="26FAA03B" w:rsidR="00D145BA" w:rsidRPr="008B5F1D" w:rsidRDefault="00D145BA" w:rsidP="00D145BA">
      <w:pPr>
        <w:spacing w:before="120" w:after="120"/>
        <w:rPr>
          <w:b/>
          <w:bCs/>
          <w:lang w:bidi="pl-PL"/>
        </w:rPr>
      </w:pPr>
      <w:r w:rsidRPr="00D145BA">
        <w:rPr>
          <w:b/>
          <w:bCs/>
          <w:lang w:bidi="pl-PL"/>
        </w:rPr>
        <w:t xml:space="preserve">INSPEKTOR OCHRONY DANYCH </w:t>
      </w:r>
    </w:p>
    <w:p w14:paraId="10586376" w14:textId="19CCD942" w:rsidR="00D145BA" w:rsidRDefault="00D145BA" w:rsidP="00D145BA">
      <w:pPr>
        <w:jc w:val="both"/>
        <w:rPr>
          <w:lang w:bidi="pl-PL"/>
        </w:rPr>
      </w:pPr>
      <w:r w:rsidRPr="00D145BA">
        <w:rPr>
          <w:lang w:bidi="pl-PL"/>
        </w:rPr>
        <w:t xml:space="preserve">Administrator wyznaczył Inspektora Ochrony Danych (dalej: IOD), z którym można skontaktować się w sprawach związanych z przetwarzaniem danych osobowych oraz z wykonywaniem praw przysługujących użytkownikom zgodnie z przepisami o ochronie danych osobowych za pośrednictwem adresu </w:t>
      </w:r>
      <w:r w:rsidRPr="005631C1">
        <w:rPr>
          <w:lang w:bidi="pl-PL"/>
        </w:rPr>
        <w:t>e-mail:</w:t>
      </w:r>
      <w:r w:rsidRPr="00D145BA">
        <w:rPr>
          <w:lang w:bidi="pl-PL"/>
        </w:rPr>
        <w:t xml:space="preserve"> </w:t>
      </w:r>
      <w:hyperlink r:id="rId7" w:history="1">
        <w:r w:rsidR="005631C1" w:rsidRPr="005631C1">
          <w:rPr>
            <w:rStyle w:val="Hipercze"/>
            <w:lang w:bidi="pl-PL"/>
          </w:rPr>
          <w:t>agnieszka.czerniak@ggautolublin.pl</w:t>
        </w:r>
      </w:hyperlink>
    </w:p>
    <w:p w14:paraId="4091AB4B" w14:textId="66ACDAF2" w:rsidR="008B5F1D" w:rsidRPr="008B5F1D" w:rsidRDefault="008B5F1D" w:rsidP="008B5F1D">
      <w:pPr>
        <w:rPr>
          <w:lang w:bidi="pl-PL"/>
        </w:rPr>
      </w:pPr>
      <w:r w:rsidRPr="008B5F1D">
        <w:rPr>
          <w:b/>
          <w:bCs/>
        </w:rPr>
        <w:lastRenderedPageBreak/>
        <w:t>CELE ORAZ PODSTAWY PRAWNE PRZETWARZANIA DANYCH PRZEZ ADMINISTRATORA</w:t>
      </w:r>
    </w:p>
    <w:p w14:paraId="31E62969" w14:textId="49BB2043" w:rsidR="00D145BA" w:rsidRPr="00D145BA" w:rsidRDefault="00D145BA" w:rsidP="00D145BA">
      <w:r w:rsidRPr="00D145BA">
        <w:rPr>
          <w:b/>
          <w:bCs/>
        </w:rPr>
        <w:br/>
      </w:r>
      <w:r w:rsidRPr="00D145BA">
        <w:t>Będziemy wykorzystywać zebrane dane osobowe w następujących celach:</w:t>
      </w:r>
    </w:p>
    <w:p w14:paraId="65CF5C1C" w14:textId="411F7717" w:rsidR="00D145BA" w:rsidRPr="005631C1" w:rsidRDefault="00D145BA" w:rsidP="00DF0EB5">
      <w:pPr>
        <w:numPr>
          <w:ilvl w:val="0"/>
          <w:numId w:val="12"/>
        </w:numPr>
        <w:spacing w:after="60"/>
        <w:ind w:left="714" w:hanging="357"/>
        <w:jc w:val="both"/>
      </w:pPr>
      <w:r w:rsidRPr="005631C1">
        <w:t>świadczenia usług, w tym umożliwienia zawarcia umowy sprzedaży , a także możliwości, wykupienia</w:t>
      </w:r>
      <w:r w:rsidR="005631C1" w:rsidRPr="005631C1">
        <w:t xml:space="preserve"> usług dodatkowych związanych z zakupem</w:t>
      </w:r>
      <w:r w:rsidRPr="005631C1">
        <w:t xml:space="preserve"> lub </w:t>
      </w:r>
      <w:r w:rsidR="005631C1" w:rsidRPr="005631C1">
        <w:t>skorzystania z usług ubezpieczeniowo - finansowych</w:t>
      </w:r>
      <w:r w:rsidR="00CA149E" w:rsidRPr="005631C1">
        <w:t>;</w:t>
      </w:r>
    </w:p>
    <w:p w14:paraId="5F0D9C80" w14:textId="1E91AD8C" w:rsidR="00D145BA" w:rsidRPr="00D145BA" w:rsidRDefault="00D145BA" w:rsidP="00DF0EB5">
      <w:pPr>
        <w:numPr>
          <w:ilvl w:val="0"/>
          <w:numId w:val="12"/>
        </w:numPr>
        <w:spacing w:after="60"/>
        <w:ind w:left="714" w:hanging="357"/>
        <w:jc w:val="both"/>
      </w:pPr>
      <w:r w:rsidRPr="00D145BA">
        <w:t>podejmowania działań związanych z zobowiązaniami gwarancyjnymi</w:t>
      </w:r>
      <w:r w:rsidR="00CA149E" w:rsidRPr="00DF0EB5">
        <w:t>;</w:t>
      </w:r>
    </w:p>
    <w:p w14:paraId="0BD87E69" w14:textId="4C17DA7C" w:rsidR="00D145BA" w:rsidRPr="00D145BA" w:rsidRDefault="00D145BA" w:rsidP="00DF0EB5">
      <w:pPr>
        <w:numPr>
          <w:ilvl w:val="0"/>
          <w:numId w:val="12"/>
        </w:numPr>
        <w:spacing w:after="60"/>
        <w:ind w:left="714" w:hanging="357"/>
        <w:jc w:val="both"/>
      </w:pPr>
      <w:r w:rsidRPr="00D145BA">
        <w:t xml:space="preserve">podejmowania działań promocyjnych i przekazywania komunikatów handlowych w drodze bezpośredniej komunikacji marketingowej, o ile </w:t>
      </w:r>
      <w:r w:rsidR="00CA149E" w:rsidRPr="00DF0EB5">
        <w:t>została udzielona w tym celu odrębna</w:t>
      </w:r>
      <w:r w:rsidRPr="00D145BA">
        <w:t xml:space="preserve"> zgod</w:t>
      </w:r>
      <w:r w:rsidR="00CA149E" w:rsidRPr="00DF0EB5">
        <w:t>a</w:t>
      </w:r>
      <w:r w:rsidRPr="00D145BA">
        <w:t>;</w:t>
      </w:r>
    </w:p>
    <w:p w14:paraId="0B7632DA" w14:textId="02BA5C1E" w:rsidR="00D145BA" w:rsidRPr="00D145BA" w:rsidRDefault="00D145BA" w:rsidP="00DF0EB5">
      <w:pPr>
        <w:numPr>
          <w:ilvl w:val="0"/>
          <w:numId w:val="12"/>
        </w:numPr>
        <w:spacing w:after="60"/>
        <w:ind w:left="714" w:hanging="357"/>
        <w:jc w:val="both"/>
      </w:pPr>
      <w:r w:rsidRPr="00D145BA">
        <w:t>prowadzenia analizy naszych produktów i usługi, po to aby umożliwić nam lepsze zrozumienie naszych Klientów</w:t>
      </w:r>
      <w:r w:rsidR="00DF0EB5">
        <w:t>/</w:t>
      </w:r>
      <w:r w:rsidR="005631C1">
        <w:t>Użytkowników</w:t>
      </w:r>
      <w:r w:rsidRPr="00D145BA">
        <w:t xml:space="preserve"> i ich potrzeb, w celu oferowania odpowiednich informacji, produktów lub usług;</w:t>
      </w:r>
    </w:p>
    <w:p w14:paraId="47AEBBC2" w14:textId="1738FB50" w:rsidR="00D145BA" w:rsidRPr="00DF0EB5" w:rsidRDefault="00D145BA" w:rsidP="00DF0EB5">
      <w:pPr>
        <w:numPr>
          <w:ilvl w:val="0"/>
          <w:numId w:val="12"/>
        </w:numPr>
        <w:spacing w:after="60"/>
        <w:ind w:left="714" w:hanging="357"/>
        <w:jc w:val="both"/>
      </w:pPr>
      <w:r w:rsidRPr="00D145BA">
        <w:t>zapewnienia zgodności z wymogami prawa oraz w celach związanych z postępowaniami prawnymi;</w:t>
      </w:r>
    </w:p>
    <w:p w14:paraId="4281C66B" w14:textId="60551185" w:rsidR="00DF0EB5" w:rsidRPr="00DF0EB5" w:rsidRDefault="00D145BA" w:rsidP="00DF0EB5">
      <w:pPr>
        <w:pStyle w:val="Akapitzlist"/>
        <w:numPr>
          <w:ilvl w:val="0"/>
          <w:numId w:val="12"/>
        </w:numPr>
        <w:spacing w:after="60"/>
        <w:ind w:left="714" w:hanging="357"/>
        <w:contextualSpacing w:val="0"/>
        <w:jc w:val="both"/>
      </w:pPr>
      <w:r w:rsidRPr="00DF0EB5">
        <w:t>prowadzenia korespondencja e-mailowej oraz tradycyjnej</w:t>
      </w:r>
      <w:r w:rsidR="00CA149E" w:rsidRPr="00DF0EB5">
        <w:t>;</w:t>
      </w:r>
    </w:p>
    <w:p w14:paraId="000DFB91" w14:textId="18BF0356" w:rsidR="00D145BA" w:rsidRPr="00DF0EB5" w:rsidRDefault="00CA149E" w:rsidP="00DF0EB5">
      <w:pPr>
        <w:numPr>
          <w:ilvl w:val="0"/>
          <w:numId w:val="12"/>
        </w:numPr>
        <w:spacing w:after="60"/>
        <w:ind w:left="714" w:hanging="357"/>
        <w:jc w:val="both"/>
      </w:pPr>
      <w:r w:rsidRPr="00DF0EB5">
        <w:t>komunikowania się telefonicznie;</w:t>
      </w:r>
    </w:p>
    <w:p w14:paraId="062F2380" w14:textId="72EFB73B" w:rsidR="00CA149E" w:rsidRPr="00DF0EB5" w:rsidRDefault="00CA149E" w:rsidP="00DF0EB5">
      <w:pPr>
        <w:pStyle w:val="Akapitzlist"/>
        <w:numPr>
          <w:ilvl w:val="0"/>
          <w:numId w:val="12"/>
        </w:numPr>
        <w:spacing w:after="60"/>
        <w:ind w:left="714" w:hanging="357"/>
        <w:contextualSpacing w:val="0"/>
        <w:jc w:val="both"/>
      </w:pPr>
      <w:r w:rsidRPr="00DF0EB5">
        <w:t>korzystania z formularza kontaktowego;</w:t>
      </w:r>
    </w:p>
    <w:p w14:paraId="7F6798A0" w14:textId="528CC4EE" w:rsidR="00CA149E" w:rsidRPr="00DF0EB5" w:rsidRDefault="00CA149E" w:rsidP="00DF0EB5">
      <w:pPr>
        <w:pStyle w:val="Akapitzlist"/>
        <w:numPr>
          <w:ilvl w:val="0"/>
          <w:numId w:val="12"/>
        </w:numPr>
        <w:spacing w:after="60"/>
        <w:ind w:left="714" w:hanging="357"/>
        <w:contextualSpacing w:val="0"/>
        <w:jc w:val="both"/>
      </w:pPr>
      <w:r w:rsidRPr="00DF0EB5">
        <w:t>Przetwarzanie danych w systemach informatycznych.</w:t>
      </w:r>
    </w:p>
    <w:p w14:paraId="7D6BD0B9" w14:textId="605BBAB0" w:rsidR="00CA149E" w:rsidRPr="00DF0EB5" w:rsidRDefault="00CA149E" w:rsidP="00DF0EB5">
      <w:pPr>
        <w:pStyle w:val="Akapitzlist"/>
        <w:numPr>
          <w:ilvl w:val="0"/>
          <w:numId w:val="12"/>
        </w:numPr>
        <w:spacing w:after="60"/>
        <w:ind w:left="714" w:hanging="357"/>
        <w:contextualSpacing w:val="0"/>
        <w:jc w:val="both"/>
      </w:pPr>
      <w:r w:rsidRPr="008B5F1D">
        <w:t>Administrator przetwarza dane osobowe osób, które polubiły nasze profile społecznościowe prowadzone w ramach portali społecznościowych. Dane są przetwarzane w celu umożliwienia prowadzenia i bieżącego zarządzania naszymi profilami, w tym w celu komunikowania się ze społecznością oraz organizowaniem wydarzeń lub konkursów, na zasadach określonych funkcjonalnościami poszczególnych mediów społecznościowych oraz ich regulaminam</w:t>
      </w:r>
      <w:r w:rsidR="00DF0EB5" w:rsidRPr="00DF0EB5">
        <w:t>i.</w:t>
      </w:r>
    </w:p>
    <w:p w14:paraId="0C97E500" w14:textId="6B28E167" w:rsidR="00CA149E" w:rsidRPr="00DF0EB5" w:rsidRDefault="00CA149E" w:rsidP="00DF0EB5">
      <w:pPr>
        <w:spacing w:before="160"/>
        <w:jc w:val="both"/>
      </w:pPr>
      <w:r w:rsidRPr="00DF0EB5">
        <w:t>G&amp;G Auto przetwarza dane osobowe w celach opisanych powyżej. Podstawa prawna dla przetwarzania przez nas danych osobowych obejmuje przetwarzanie:</w:t>
      </w:r>
    </w:p>
    <w:p w14:paraId="1C75B577" w14:textId="77777777" w:rsidR="00CA149E" w:rsidRPr="00DF0EB5" w:rsidRDefault="00CA149E" w:rsidP="00DF0EB5">
      <w:pPr>
        <w:pStyle w:val="Akapitzlist"/>
        <w:numPr>
          <w:ilvl w:val="0"/>
          <w:numId w:val="13"/>
        </w:numPr>
        <w:spacing w:after="60"/>
        <w:ind w:left="714" w:hanging="357"/>
        <w:contextualSpacing w:val="0"/>
        <w:jc w:val="both"/>
      </w:pPr>
      <w:r w:rsidRPr="00DF0EB5">
        <w:t>Podstawą prawną przetwarzania jest realizacja zawartej umowy</w:t>
      </w:r>
      <w:r w:rsidRPr="00DF0EB5">
        <w:rPr>
          <w:lang w:bidi="pl-PL"/>
        </w:rPr>
        <w:t xml:space="preserve"> lub podjęcie </w:t>
      </w:r>
      <w:r w:rsidRPr="00DF0EB5">
        <w:t>działań na żądanie osoby, której dane dotyczą, przed zawarciem umowy jest (art. 6 ust. 1 lit b RODO) oraz w celu realizacji obowiązków podatkowych – w celu realizacji obowiązków płatnika podatku dochodowego wynikających z Ordynacji podatkowej , ustawy o podatku dochodowym od osób fizycznych i innych przepisów podatkowych (art. 6 ust. 1 lit. c RODO).</w:t>
      </w:r>
    </w:p>
    <w:p w14:paraId="4CA4A011" w14:textId="247BF12C" w:rsidR="00CA149E" w:rsidRPr="00DF0EB5" w:rsidRDefault="00CA149E" w:rsidP="00DF0EB5">
      <w:pPr>
        <w:pStyle w:val="Akapitzlist"/>
        <w:numPr>
          <w:ilvl w:val="0"/>
          <w:numId w:val="13"/>
        </w:numPr>
        <w:spacing w:after="60"/>
        <w:ind w:left="714" w:hanging="357"/>
        <w:contextualSpacing w:val="0"/>
        <w:jc w:val="both"/>
      </w:pPr>
      <w:r w:rsidRPr="00DF0EB5">
        <w:t>Podstawą prawną przetwarzania jest uzasadniony interes Administratora (art. 6 ust. 1 lit f RODO), polegający na prowadzeniu korespondencji kierowanej do niego w związku z prowadzoną działalnością gospodarczą. Administrator przetwarza jedynie dane osobowe relewantne dla sprawy, której dotyczy korespondencja. Całość korespondencji jest przechowywana w sposób zapewniający bezpieczeństwo zawartych w niej danych osobowych oraz innych informacji i ujawniana jedynie osobom upoważnionym. Kontakt telefoniczny odbywa się na tej samej podstawie prawnej.</w:t>
      </w:r>
    </w:p>
    <w:p w14:paraId="41DFF96E" w14:textId="1815D8A9" w:rsidR="00CA149E" w:rsidRPr="00DF0EB5" w:rsidRDefault="00CA149E" w:rsidP="00DF0EB5">
      <w:pPr>
        <w:pStyle w:val="Akapitzlist"/>
        <w:numPr>
          <w:ilvl w:val="0"/>
          <w:numId w:val="13"/>
        </w:numPr>
        <w:spacing w:after="60"/>
        <w:ind w:left="714" w:hanging="357"/>
        <w:contextualSpacing w:val="0"/>
        <w:jc w:val="both"/>
      </w:pPr>
      <w:r w:rsidRPr="00DF0EB5">
        <w:t xml:space="preserve">Dane z portali społecznościowych są przetwarzane </w:t>
      </w:r>
      <w:r w:rsidR="00171676" w:rsidRPr="008B5F1D">
        <w:t>prowadzenia i bieżącego zarządzania naszymi profilami, w tym w celu komunikowania się ze społecznością oraz organizowaniem wydarzeń lub konkursów</w:t>
      </w:r>
      <w:r w:rsidR="00171676" w:rsidRPr="00DF0EB5">
        <w:t xml:space="preserve"> a </w:t>
      </w:r>
      <w:r w:rsidRPr="00DF0EB5">
        <w:t>także w celach statystycznych i analitycznych. Podstawą prawną przetwarzania Twoich danych osobowych jest nasz prawnie uzasadniony interes (art. 6 ust. 1 lit f RODO).</w:t>
      </w:r>
    </w:p>
    <w:p w14:paraId="51134511" w14:textId="77777777" w:rsidR="00171676" w:rsidRPr="00DF0EB5" w:rsidRDefault="00171676" w:rsidP="00DF0EB5">
      <w:pPr>
        <w:pStyle w:val="Akapitzlist"/>
        <w:numPr>
          <w:ilvl w:val="0"/>
          <w:numId w:val="13"/>
        </w:numPr>
        <w:spacing w:after="60"/>
        <w:ind w:left="714" w:hanging="357"/>
        <w:contextualSpacing w:val="0"/>
        <w:jc w:val="both"/>
      </w:pPr>
      <w:r w:rsidRPr="00DF0EB5">
        <w:lastRenderedPageBreak/>
        <w:t>Dane osobowe przekazywane za pośrednictwem formularza kontaktowego przetwarzamy w celu udzielenia odpowiedzi na pytanie zadane przez formularz kontaktowy za pośrednictwem kanałów komunikacji, które wskazali Państwo w formularzu. Dane przetwarzamy na podstawie udzielonej zgody ( art. 6 ust. 1 lit. a RODO).</w:t>
      </w:r>
    </w:p>
    <w:p w14:paraId="19259008" w14:textId="3A6C85A1" w:rsidR="00171676" w:rsidRPr="00DF0EB5" w:rsidRDefault="00171676" w:rsidP="00DF0EB5">
      <w:pPr>
        <w:pStyle w:val="Akapitzlist"/>
        <w:numPr>
          <w:ilvl w:val="0"/>
          <w:numId w:val="13"/>
        </w:numPr>
        <w:spacing w:after="60"/>
        <w:ind w:left="714" w:hanging="357"/>
        <w:contextualSpacing w:val="0"/>
        <w:jc w:val="both"/>
      </w:pPr>
      <w:r w:rsidRPr="00DF0EB5">
        <w:t>P</w:t>
      </w:r>
      <w:r w:rsidRPr="008B5F1D">
        <w:t>odstawą prawną przetwarza</w:t>
      </w:r>
      <w:r w:rsidRPr="00DF0EB5">
        <w:t>nia d</w:t>
      </w:r>
      <w:r w:rsidRPr="008B5F1D">
        <w:t>an</w:t>
      </w:r>
      <w:r w:rsidRPr="00DF0EB5">
        <w:t>ych</w:t>
      </w:r>
      <w:r w:rsidRPr="008B5F1D">
        <w:t xml:space="preserve"> osobow</w:t>
      </w:r>
      <w:r w:rsidRPr="00DF0EB5">
        <w:t>ych</w:t>
      </w:r>
      <w:r w:rsidRPr="008B5F1D">
        <w:t xml:space="preserve"> w środowisku informatycznym</w:t>
      </w:r>
      <w:r w:rsidRPr="00DF0EB5">
        <w:t xml:space="preserve"> </w:t>
      </w:r>
      <w:r w:rsidRPr="008B5F1D">
        <w:t>jest uzasadniony interes Administratora (art. 6 ust. 1 lit. f RODO).</w:t>
      </w:r>
    </w:p>
    <w:p w14:paraId="704F5152" w14:textId="0CDB54A1" w:rsidR="00171676" w:rsidRPr="00DF0EB5" w:rsidRDefault="00171676" w:rsidP="00DF0EB5">
      <w:pPr>
        <w:pStyle w:val="Akapitzlist"/>
        <w:numPr>
          <w:ilvl w:val="0"/>
          <w:numId w:val="13"/>
        </w:numPr>
        <w:spacing w:after="60"/>
        <w:ind w:left="714" w:hanging="357"/>
        <w:contextualSpacing w:val="0"/>
        <w:jc w:val="both"/>
      </w:pPr>
      <w:r w:rsidRPr="00DF0EB5">
        <w:t>W celach marketingowych d</w:t>
      </w:r>
      <w:r w:rsidRPr="008B5F1D">
        <w:t>ane przetwarzamy na podstawie udzielonej zgody ( art. 6 ust. 1 lit. a RODO).</w:t>
      </w:r>
    </w:p>
    <w:p w14:paraId="12DDFE0C" w14:textId="77777777" w:rsidR="008B5F1D" w:rsidRPr="008B5F1D" w:rsidRDefault="008B5F1D" w:rsidP="008B5F1D">
      <w:r w:rsidRPr="008B5F1D">
        <w:rPr>
          <w:b/>
          <w:bCs/>
        </w:rPr>
        <w:t>ZASADY PRZETWARZANIA DANYCH OSOBOWYCH</w:t>
      </w:r>
    </w:p>
    <w:p w14:paraId="6967C010" w14:textId="77777777" w:rsidR="008B5F1D" w:rsidRPr="008B5F1D" w:rsidRDefault="008B5F1D" w:rsidP="008B5F1D">
      <w:r w:rsidRPr="008B5F1D">
        <w:t>Doceniamy zaufanie, którym obdarzyli nas obdarzono. W ramach przetwarzania danych osobowych przykładamy wagę do tego, aby dane te były przetwarzane w sposób bezpieczny, rzetelny, zgodny z prawem oraz przejrzysty.</w:t>
      </w:r>
    </w:p>
    <w:p w14:paraId="4C401E5F" w14:textId="77777777" w:rsidR="008B5F1D" w:rsidRPr="008B5F1D" w:rsidRDefault="008B5F1D" w:rsidP="008B5F1D">
      <w:r w:rsidRPr="008B5F1D">
        <w:t>Poniżej przedstawiamy najważniejsze zasady, jakimi się kierujemy:</w:t>
      </w:r>
    </w:p>
    <w:p w14:paraId="52DA0651" w14:textId="77777777" w:rsidR="008B5F1D" w:rsidRPr="008B5F1D" w:rsidRDefault="008B5F1D" w:rsidP="00DF0EB5">
      <w:pPr>
        <w:numPr>
          <w:ilvl w:val="0"/>
          <w:numId w:val="3"/>
        </w:numPr>
        <w:spacing w:after="60"/>
        <w:ind w:left="714" w:hanging="357"/>
      </w:pPr>
      <w:r w:rsidRPr="008B5F1D">
        <w:t>Zbieramy dane osobowe jedynie w minimalnym zakresie, niezbędnym do realizacji celów, dla których są zbierane;</w:t>
      </w:r>
    </w:p>
    <w:p w14:paraId="1131292C" w14:textId="3EE57F22" w:rsidR="008B5F1D" w:rsidRPr="008B5F1D" w:rsidRDefault="008B5F1D" w:rsidP="00DF0EB5">
      <w:pPr>
        <w:numPr>
          <w:ilvl w:val="0"/>
          <w:numId w:val="3"/>
        </w:numPr>
        <w:spacing w:after="60"/>
        <w:ind w:left="714" w:hanging="357"/>
      </w:pPr>
      <w:r w:rsidRPr="008B5F1D">
        <w:t xml:space="preserve">Cele zbierania danych osobowych Klientów </w:t>
      </w:r>
      <w:r w:rsidR="00DF0EB5">
        <w:t xml:space="preserve">/Użytkowników </w:t>
      </w:r>
      <w:r w:rsidRPr="008B5F1D">
        <w:t>są jasno określone i mają oparcie</w:t>
      </w:r>
      <w:r w:rsidRPr="008B5F1D">
        <w:br/>
        <w:t>w przepisach prawa – nie przetwarzamy danych w sposób niezgodny z tymi celami;</w:t>
      </w:r>
    </w:p>
    <w:p w14:paraId="260524FF" w14:textId="537E7BF1" w:rsidR="008B5F1D" w:rsidRPr="008B5F1D" w:rsidRDefault="008B5F1D" w:rsidP="00DF0EB5">
      <w:pPr>
        <w:numPr>
          <w:ilvl w:val="0"/>
          <w:numId w:val="3"/>
        </w:numPr>
        <w:spacing w:after="60"/>
        <w:ind w:left="714" w:hanging="357"/>
      </w:pPr>
      <w:r w:rsidRPr="008B5F1D">
        <w:t>Dbamy o aktualność i poprawność danych osobowych Klientów</w:t>
      </w:r>
      <w:r w:rsidR="00DF0EB5">
        <w:t>/Użytkowników</w:t>
      </w:r>
      <w:r w:rsidRPr="008B5F1D">
        <w:t xml:space="preserve"> i niezwłocznie reagujemy na wszystkie wnioski o sprostowanie czy aktualizację danych;</w:t>
      </w:r>
    </w:p>
    <w:p w14:paraId="2E692454" w14:textId="5E8596CC" w:rsidR="008B5F1D" w:rsidRPr="008B5F1D" w:rsidRDefault="008B5F1D" w:rsidP="00DF0EB5">
      <w:pPr>
        <w:numPr>
          <w:ilvl w:val="0"/>
          <w:numId w:val="3"/>
        </w:numPr>
        <w:spacing w:after="60"/>
        <w:ind w:left="714" w:hanging="357"/>
      </w:pPr>
      <w:r w:rsidRPr="008B5F1D">
        <w:t xml:space="preserve">Realizujemy prawo </w:t>
      </w:r>
      <w:r w:rsidR="00DF0EB5" w:rsidRPr="008B5F1D">
        <w:t>Klientów</w:t>
      </w:r>
      <w:r w:rsidR="00DF0EB5" w:rsidRPr="00DF0EB5">
        <w:t>/Użytkowników</w:t>
      </w:r>
      <w:r w:rsidRPr="008B5F1D">
        <w:t xml:space="preserve"> do dostępu do ich danych osobowych oraz ich poprawy;</w:t>
      </w:r>
    </w:p>
    <w:p w14:paraId="12A36E41" w14:textId="7AFAE836" w:rsidR="008B5F1D" w:rsidRPr="008B5F1D" w:rsidRDefault="008B5F1D" w:rsidP="00DF0EB5">
      <w:pPr>
        <w:numPr>
          <w:ilvl w:val="0"/>
          <w:numId w:val="3"/>
        </w:numPr>
        <w:spacing w:after="60"/>
        <w:ind w:left="714" w:hanging="357"/>
      </w:pPr>
      <w:r w:rsidRPr="008B5F1D">
        <w:t xml:space="preserve">Realizujemy także prawa </w:t>
      </w:r>
      <w:r w:rsidR="00DF0EB5" w:rsidRPr="008B5F1D">
        <w:t>Klientów</w:t>
      </w:r>
      <w:r w:rsidR="00DF0EB5" w:rsidRPr="00DF0EB5">
        <w:t>/Użytkowników</w:t>
      </w:r>
      <w:r w:rsidRPr="008B5F1D">
        <w:t xml:space="preserve"> do usunięcia danych osobowych, wycofania zgody, ograniczenia przetwarzania, do przenoszenia danych, prawa wniesienia sprzeciwu wobec przetwarzania danych, prawa do niepodlegania decyzji opartej wyłącznie na zautomatyzowanym przetwarzaniu danych, w tym profilowaniu;</w:t>
      </w:r>
    </w:p>
    <w:p w14:paraId="22C96EE2" w14:textId="77777777" w:rsidR="008B5F1D" w:rsidRPr="008B5F1D" w:rsidRDefault="008B5F1D" w:rsidP="00DF0EB5">
      <w:pPr>
        <w:numPr>
          <w:ilvl w:val="0"/>
          <w:numId w:val="3"/>
        </w:numPr>
        <w:spacing w:after="60"/>
        <w:ind w:left="714" w:hanging="357"/>
      </w:pPr>
      <w:r w:rsidRPr="008B5F1D">
        <w:t>Ograniczamy przechowywanie danych osobowych zgodnie z przepisami prawa jedynie do okresu niezbędnego dla realizacji celów, dla których dane są zbierane, chyba, że zachodzą zdarzenia mogące wydłużyć okres przechowywania danych;</w:t>
      </w:r>
    </w:p>
    <w:p w14:paraId="24AFA194" w14:textId="4804D17A" w:rsidR="008B5F1D" w:rsidRPr="008B5F1D" w:rsidRDefault="008B5F1D" w:rsidP="00DF0EB5">
      <w:pPr>
        <w:numPr>
          <w:ilvl w:val="0"/>
          <w:numId w:val="3"/>
        </w:numPr>
        <w:spacing w:after="60"/>
        <w:ind w:left="714" w:hanging="357"/>
      </w:pPr>
      <w:r w:rsidRPr="008B5F1D">
        <w:t>Chronimy dane osobowe</w:t>
      </w:r>
      <w:r w:rsidR="00DF0EB5" w:rsidRPr="00DF0EB5">
        <w:t xml:space="preserve"> </w:t>
      </w:r>
      <w:r w:rsidR="00DF0EB5" w:rsidRPr="008B5F1D">
        <w:t>Klientów</w:t>
      </w:r>
      <w:r w:rsidR="00DF0EB5" w:rsidRPr="00DF0EB5">
        <w:t>/Użytkowników</w:t>
      </w:r>
      <w:r w:rsidR="00DF0EB5" w:rsidRPr="008B5F1D">
        <w:t xml:space="preserve"> </w:t>
      </w:r>
      <w:r w:rsidRPr="008B5F1D">
        <w:t>przed utratą, dostępem osób niepowołanych, przypadkową utratą lub zmianą oraz innymi bezprawnymi formami przetwarzania;</w:t>
      </w:r>
    </w:p>
    <w:p w14:paraId="00D67D91" w14:textId="77777777" w:rsidR="008B5F1D" w:rsidRPr="008B5F1D" w:rsidRDefault="008B5F1D" w:rsidP="00DF0EB5">
      <w:pPr>
        <w:numPr>
          <w:ilvl w:val="0"/>
          <w:numId w:val="3"/>
        </w:numPr>
        <w:spacing w:after="60"/>
        <w:ind w:left="714" w:hanging="357"/>
      </w:pPr>
      <w:r w:rsidRPr="008B5F1D">
        <w:t>Jeżeli dane osobowe są udostępniane innym podmiotom, następuje to w sposób bezpieczny, umownie zabezpieczony oraz zgodny z obowiązującymi przepisami prawa.</w:t>
      </w:r>
    </w:p>
    <w:p w14:paraId="3F9BCC23" w14:textId="77777777" w:rsidR="008B5F1D" w:rsidRPr="008B5F1D" w:rsidRDefault="008B5F1D" w:rsidP="008B5F1D">
      <w:pPr>
        <w:rPr>
          <w:b/>
          <w:bCs/>
        </w:rPr>
      </w:pPr>
      <w:r w:rsidRPr="008B5F1D">
        <w:rPr>
          <w:b/>
          <w:bCs/>
        </w:rPr>
        <w:t>ŚRODKI ZABEZPIECZAJĄCE DANE OSOBOWE</w:t>
      </w:r>
    </w:p>
    <w:p w14:paraId="56F337DA" w14:textId="77777777" w:rsidR="008B5F1D" w:rsidRPr="008B5F1D" w:rsidRDefault="008B5F1D" w:rsidP="00DF0EB5">
      <w:pPr>
        <w:jc w:val="both"/>
      </w:pPr>
      <w:r w:rsidRPr="008B5F1D">
        <w:t>Administrator zobowiązuje się stosować odpowiednie środki bezpieczeństwa, zarówno techniczne jak i organizacyjne, aby chronić przetwarzane dane osobowe. Wszyscy pracownicy uzyskujący dostęp do danych osobowych muszą przestrzegać wewnętrznych zasad i procesów związanych z przetwarzaniem danych osobowych, które zostały ustanowione i wdrożone w celu ich ochrony i zapewnienia poufności.</w:t>
      </w:r>
    </w:p>
    <w:p w14:paraId="4BB28308" w14:textId="2361EAC5" w:rsidR="008B5F1D" w:rsidRDefault="008B5F1D" w:rsidP="00DF0EB5">
      <w:pPr>
        <w:jc w:val="both"/>
      </w:pPr>
      <w:r w:rsidRPr="008B5F1D">
        <w:t xml:space="preserve">Dane osobowe są przechowywane są przez nas  wyłącznie przez czas niezbędny do osiągnięcia celów, dla których dane te są gromadzone tj. przez cały okres obowiązywania zgody oraz przez okres wymagany przepisami prawa. </w:t>
      </w:r>
      <w:bookmarkStart w:id="0" w:name="toc-5"/>
      <w:bookmarkStart w:id="1" w:name="toc-6"/>
      <w:bookmarkEnd w:id="0"/>
      <w:bookmarkEnd w:id="1"/>
    </w:p>
    <w:p w14:paraId="012700BD" w14:textId="77777777" w:rsidR="00171676" w:rsidRPr="00171676" w:rsidRDefault="00171676" w:rsidP="00171676">
      <w:r w:rsidRPr="00171676">
        <w:rPr>
          <w:b/>
          <w:bCs/>
        </w:rPr>
        <w:t>Wykorzystywanie danych</w:t>
      </w:r>
    </w:p>
    <w:p w14:paraId="569F50CD" w14:textId="7D485D4E" w:rsidR="00171676" w:rsidRPr="008B5F1D" w:rsidRDefault="00171676" w:rsidP="00DF0EB5">
      <w:pPr>
        <w:jc w:val="both"/>
      </w:pPr>
      <w:r w:rsidRPr="00171676">
        <w:lastRenderedPageBreak/>
        <w:t>Zebrane logi przechowywane są przez czas nieokreślony jako materiał pomocniczy służący do administrowania serwisem. Informacje w nich zawarte nie są ujawniane nikomu poza osobami upoważnionymi do administrowania serwerem oraz siecią Urzędu. Na podstawie plików logów mogą być generowane statystyki stanowiące pomoc w administrowaniu. Zbiorcze podsumowania w postaci takich statystyk nie zawierają żadnych cech identyfikujących osoby odwiedzające serwis.</w:t>
      </w:r>
    </w:p>
    <w:p w14:paraId="1A59A5C5" w14:textId="77777777" w:rsidR="008B5F1D" w:rsidRPr="008B5F1D" w:rsidRDefault="008B5F1D" w:rsidP="008B5F1D">
      <w:pPr>
        <w:rPr>
          <w:b/>
          <w:bCs/>
        </w:rPr>
      </w:pPr>
      <w:r w:rsidRPr="008B5F1D">
        <w:rPr>
          <w:b/>
          <w:bCs/>
        </w:rPr>
        <w:t xml:space="preserve">JAKIE DANE OSOBOWE PRZETWARZAMY </w:t>
      </w:r>
    </w:p>
    <w:p w14:paraId="7C394490" w14:textId="18EF9ECF" w:rsidR="008B5F1D" w:rsidRPr="008B5F1D" w:rsidRDefault="008B5F1D" w:rsidP="00DF0EB5">
      <w:pPr>
        <w:jc w:val="both"/>
      </w:pPr>
      <w:r w:rsidRPr="008B5F1D">
        <w:t>Przetwarzamy jedynie dane osobowe, które są nam przekazywane bezpośrednio w związku z transakcjami z nami dokonywanymi lub podczas kontaktów z nami. Są to w szczególności dane, które są niezbędne związku z umowami z nami zawieranymi, kierowanymi zapytaniami</w:t>
      </w:r>
      <w:r w:rsidR="00DF0EB5">
        <w:t xml:space="preserve">, </w:t>
      </w:r>
      <w:r w:rsidRPr="008B5F1D">
        <w:t>składaniem reklamacji tj. dane osobowe w postaci imienia i nazwiska, nazwy działalności, nr NIP, REGON, adres dostawy, numer telefonu, adres email, wizerunek, nazwa użytkownika serwisów społecznościowych.</w:t>
      </w:r>
    </w:p>
    <w:p w14:paraId="25541BCF" w14:textId="77777777" w:rsidR="008B5F1D" w:rsidRPr="008B5F1D" w:rsidRDefault="008B5F1D" w:rsidP="00DF0EB5">
      <w:pPr>
        <w:jc w:val="both"/>
      </w:pPr>
      <w:r w:rsidRPr="008B5F1D">
        <w:t xml:space="preserve">W celu dochodzenia roszczeń możemy także zbierać dane takie jak numer PESEL lub adres zamieszkania ze źródeł publicznie dostępnych, w tym </w:t>
      </w:r>
      <w:proofErr w:type="spellStart"/>
      <w:r w:rsidRPr="008B5F1D">
        <w:t>CEiDG</w:t>
      </w:r>
      <w:proofErr w:type="spellEnd"/>
      <w:r w:rsidRPr="008B5F1D">
        <w:t>, KRS, REGON lub innych rejestrów i ewidencji prowadzonych przez organy administracji publicznej.</w:t>
      </w:r>
    </w:p>
    <w:p w14:paraId="26BB8D99" w14:textId="77777777" w:rsidR="008B5F1D" w:rsidRPr="008B5F1D" w:rsidRDefault="008B5F1D" w:rsidP="008B5F1D">
      <w:r w:rsidRPr="008B5F1D">
        <w:rPr>
          <w:b/>
          <w:bCs/>
        </w:rPr>
        <w:t>ZGODA – COFNIĘCIE ZGODY</w:t>
      </w:r>
    </w:p>
    <w:p w14:paraId="0433DF4F" w14:textId="51099D4A" w:rsidR="008B5F1D" w:rsidRPr="008B5F1D" w:rsidRDefault="008B5F1D" w:rsidP="00DF0EB5">
      <w:pPr>
        <w:jc w:val="both"/>
      </w:pPr>
      <w:r w:rsidRPr="008B5F1D">
        <w:t>Niektóre udostępnione przez nas funkcjonalności takie jak korzystanie z formularza kontaktowego wymaga udzielenia zgody. Wyrażenie zgody może też nastąpić przez tzw. "wyraźnie działanie" np. wynikające z faktu dobrowolnego pozostawienia swoich danych i zwrócenie się z prośbą o ofertę marketingową, lub wysłanie zapytania w zakresie określonym w zgodzie. Wycofanie zgody może nastąpić w każdym momencie – poprzez bezpośredni kontakt z danym administratorem za pośrednictwem kanałów kontaktu wskazanych w klauzuli informacyjnej.</w:t>
      </w:r>
    </w:p>
    <w:p w14:paraId="550A7A11" w14:textId="77777777" w:rsidR="008B5F1D" w:rsidRPr="008B5F1D" w:rsidRDefault="008B5F1D" w:rsidP="00DF0EB5">
      <w:pPr>
        <w:jc w:val="both"/>
      </w:pPr>
      <w:r w:rsidRPr="008B5F1D">
        <w:t>Wycofanie zgody nie wiąże się z żadnymi negatywnymi konsekwencjami i pozostaje bez wpływu na zgodność z prawem przetwarzania danych osobowych, którego dokonano na podstawie zgody przed jej wycofaniem.</w:t>
      </w:r>
    </w:p>
    <w:p w14:paraId="42C72416" w14:textId="77777777" w:rsidR="008B5F1D" w:rsidRPr="008B5F1D" w:rsidRDefault="008B5F1D" w:rsidP="00DF0EB5">
      <w:pPr>
        <w:jc w:val="both"/>
      </w:pPr>
      <w:bookmarkStart w:id="2" w:name="toc-7"/>
      <w:bookmarkEnd w:id="2"/>
      <w:r w:rsidRPr="008B5F1D">
        <w:rPr>
          <w:b/>
          <w:bCs/>
        </w:rPr>
        <w:t>PRZECHOWYWANIE DANYCH OSOBOWYCH</w:t>
      </w:r>
    </w:p>
    <w:p w14:paraId="6CC041C5" w14:textId="33EAF4E1" w:rsidR="008B5F1D" w:rsidRPr="008B5F1D" w:rsidRDefault="00DF0EB5" w:rsidP="00DF0EB5">
      <w:pPr>
        <w:jc w:val="both"/>
      </w:pPr>
      <w:r>
        <w:t>Użytkownicy</w:t>
      </w:r>
      <w:r w:rsidR="008B5F1D" w:rsidRPr="008B5F1D">
        <w:t xml:space="preserve"> mają prawo do uzyskania od nas informacji, jaki jest prawdopodobny czas przechowywania danych osobowych. Będziemy przechowywać dane osobowe przez okres niezbędny do realizacji celów</w:t>
      </w:r>
      <w:r w:rsidR="00171676">
        <w:t xml:space="preserve"> dla których zostały zebra</w:t>
      </w:r>
      <w:r>
        <w:t>n</w:t>
      </w:r>
      <w:r w:rsidR="00171676">
        <w:t>e.</w:t>
      </w:r>
    </w:p>
    <w:p w14:paraId="26A82458" w14:textId="77777777" w:rsidR="008B5F1D" w:rsidRPr="008B5F1D" w:rsidRDefault="008B5F1D" w:rsidP="00DF0EB5">
      <w:pPr>
        <w:jc w:val="both"/>
      </w:pPr>
      <w:r w:rsidRPr="008B5F1D">
        <w:t>Kwestie przechowywania plików cookie określone zostały w </w:t>
      </w:r>
      <w:hyperlink r:id="rId8" w:tgtFrame="_blank" w:history="1">
        <w:r w:rsidRPr="008B5F1D">
          <w:rPr>
            <w:rStyle w:val="Hipercze"/>
            <w:i/>
            <w:iCs/>
          </w:rPr>
          <w:t>Polityce plików cookie</w:t>
        </w:r>
        <w:r w:rsidRPr="008B5F1D">
          <w:rPr>
            <w:rStyle w:val="Hipercze"/>
          </w:rPr>
          <w:t>.</w:t>
        </w:r>
      </w:hyperlink>
    </w:p>
    <w:p w14:paraId="1B870E86" w14:textId="77777777" w:rsidR="008B5F1D" w:rsidRPr="008B5F1D" w:rsidRDefault="008B5F1D" w:rsidP="00DF0EB5">
      <w:pPr>
        <w:jc w:val="both"/>
        <w:rPr>
          <w:b/>
          <w:bCs/>
        </w:rPr>
      </w:pPr>
      <w:r w:rsidRPr="008B5F1D">
        <w:rPr>
          <w:b/>
          <w:bCs/>
        </w:rPr>
        <w:t>ODBIORCY DANYCH</w:t>
      </w:r>
    </w:p>
    <w:p w14:paraId="1C4165B5" w14:textId="1E133ABD" w:rsidR="008B5F1D" w:rsidRPr="008B5F1D" w:rsidRDefault="008B5F1D" w:rsidP="00DF0EB5">
      <w:pPr>
        <w:jc w:val="both"/>
      </w:pPr>
      <w:r w:rsidRPr="008B5F1D">
        <w:t>Administrator ujawnia informacje jedynie w zakresie, w jakim jest to niezbędne do świadczenia Usług np. podmiotom świadczącym usługi na zlecenie danego administratora, dostawcom usług IT, kurierom, przy czym takie podmioty przetwarzają dane na podstawie umowy z danym administratorem i wyłącznie zgodnie z poleceniami administratora.</w:t>
      </w:r>
    </w:p>
    <w:p w14:paraId="338B40BB" w14:textId="77777777" w:rsidR="008B5F1D" w:rsidRPr="008B5F1D" w:rsidRDefault="008B5F1D" w:rsidP="00DF0EB5">
      <w:pPr>
        <w:jc w:val="both"/>
      </w:pPr>
      <w:r w:rsidRPr="008B5F1D">
        <w:rPr>
          <w:b/>
          <w:bCs/>
        </w:rPr>
        <w:t>PRAWA OSÓB, KTÓRYCH DANE DOTYCZĄ W ZWIĄZKU Z PRZETWARZANIEM DANYCH OSOBOWYCH</w:t>
      </w:r>
    </w:p>
    <w:p w14:paraId="003F01F5" w14:textId="77777777" w:rsidR="008B5F1D" w:rsidRPr="008B5F1D" w:rsidRDefault="008B5F1D" w:rsidP="00DF0EB5">
      <w:pPr>
        <w:jc w:val="both"/>
      </w:pPr>
      <w:r w:rsidRPr="008B5F1D">
        <w:t>Poniżej znajdą Państwo informację o przysługujących prawach oraz sposobie ich realizacji. Prosimy o uważne zapoznanie się z treścią niniejszego dokumentu, który ma na celu wsparcie Państwa w realizacji przysługujących uprawnień.</w:t>
      </w:r>
    </w:p>
    <w:p w14:paraId="0C3AB414" w14:textId="77777777" w:rsidR="008B5F1D" w:rsidRPr="008B5F1D" w:rsidRDefault="008B5F1D" w:rsidP="00DF0EB5">
      <w:pPr>
        <w:jc w:val="both"/>
        <w:rPr>
          <w:b/>
          <w:bCs/>
        </w:rPr>
      </w:pPr>
      <w:r w:rsidRPr="008B5F1D">
        <w:rPr>
          <w:b/>
          <w:bCs/>
        </w:rPr>
        <w:t>Prawo dostępu do danych osobowych</w:t>
      </w:r>
    </w:p>
    <w:p w14:paraId="431B0CDA" w14:textId="77777777" w:rsidR="008B5F1D" w:rsidRPr="008B5F1D" w:rsidRDefault="008B5F1D" w:rsidP="00DF0EB5">
      <w:pPr>
        <w:jc w:val="both"/>
      </w:pPr>
      <w:r w:rsidRPr="008B5F1D">
        <w:lastRenderedPageBreak/>
        <w:t>W każdej chwili mogą Państwo wystąpić do nas o udzielenie informacji czy przetwarzamy Państwa dane osobowe. Realizując prawo dostępu, w odpowiedzi uzyskają Państwo informacje dotyczące:</w:t>
      </w:r>
    </w:p>
    <w:p w14:paraId="7FC8E824" w14:textId="77777777" w:rsidR="008B5F1D" w:rsidRPr="008B5F1D" w:rsidRDefault="008B5F1D" w:rsidP="00DF0EB5">
      <w:pPr>
        <w:numPr>
          <w:ilvl w:val="0"/>
          <w:numId w:val="6"/>
        </w:numPr>
        <w:spacing w:after="60"/>
        <w:ind w:left="714" w:hanging="357"/>
        <w:jc w:val="both"/>
      </w:pPr>
      <w:r w:rsidRPr="008B5F1D">
        <w:t>celów przetwarzania,</w:t>
      </w:r>
    </w:p>
    <w:p w14:paraId="597E9FA4" w14:textId="77777777" w:rsidR="008B5F1D" w:rsidRPr="008B5F1D" w:rsidRDefault="008B5F1D" w:rsidP="00DF0EB5">
      <w:pPr>
        <w:numPr>
          <w:ilvl w:val="0"/>
          <w:numId w:val="6"/>
        </w:numPr>
        <w:spacing w:after="60"/>
        <w:ind w:left="714" w:hanging="357"/>
        <w:jc w:val="both"/>
      </w:pPr>
      <w:r w:rsidRPr="008B5F1D">
        <w:t>kategorii przetwarzanych danych,</w:t>
      </w:r>
    </w:p>
    <w:p w14:paraId="69BF4C70" w14:textId="77777777" w:rsidR="008B5F1D" w:rsidRPr="008B5F1D" w:rsidRDefault="008B5F1D" w:rsidP="00DF0EB5">
      <w:pPr>
        <w:numPr>
          <w:ilvl w:val="0"/>
          <w:numId w:val="6"/>
        </w:numPr>
        <w:spacing w:after="60"/>
        <w:ind w:left="714" w:hanging="357"/>
        <w:jc w:val="both"/>
      </w:pPr>
      <w:r w:rsidRPr="008B5F1D">
        <w:t>odbiorców danych, którym dane osobowe zostały lub zostaną ujawnione,</w:t>
      </w:r>
    </w:p>
    <w:p w14:paraId="6AE45A2C" w14:textId="77777777" w:rsidR="008B5F1D" w:rsidRPr="008B5F1D" w:rsidRDefault="008B5F1D" w:rsidP="00DF0EB5">
      <w:pPr>
        <w:numPr>
          <w:ilvl w:val="0"/>
          <w:numId w:val="6"/>
        </w:numPr>
        <w:spacing w:after="60"/>
        <w:ind w:left="714" w:hanging="357"/>
        <w:jc w:val="both"/>
      </w:pPr>
      <w:r w:rsidRPr="008B5F1D">
        <w:t>planowanego okresu przechowywania danych osobowych lub kryteriów ustalania tego okresu,</w:t>
      </w:r>
    </w:p>
    <w:p w14:paraId="556442FE" w14:textId="77777777" w:rsidR="008B5F1D" w:rsidRPr="008B5F1D" w:rsidRDefault="008B5F1D" w:rsidP="00DF0EB5">
      <w:pPr>
        <w:numPr>
          <w:ilvl w:val="0"/>
          <w:numId w:val="6"/>
        </w:numPr>
        <w:spacing w:after="60"/>
        <w:ind w:left="714" w:hanging="357"/>
        <w:jc w:val="both"/>
      </w:pPr>
      <w:r w:rsidRPr="008B5F1D">
        <w:t>prawa do żądania od administratora sprostowania, usunięcia lub ograniczenia przetwarzania danych osobowych oraz do wniesienia sprzeciwu wobec takiego przetwarzania,</w:t>
      </w:r>
    </w:p>
    <w:p w14:paraId="026AF19B" w14:textId="77777777" w:rsidR="008B5F1D" w:rsidRPr="008B5F1D" w:rsidRDefault="008B5F1D" w:rsidP="00DF0EB5">
      <w:pPr>
        <w:numPr>
          <w:ilvl w:val="0"/>
          <w:numId w:val="6"/>
        </w:numPr>
        <w:spacing w:after="60"/>
        <w:ind w:left="714" w:hanging="357"/>
        <w:jc w:val="both"/>
      </w:pPr>
      <w:r w:rsidRPr="008B5F1D">
        <w:t>prawa wniesienia skargi do organu nadzorczego,</w:t>
      </w:r>
    </w:p>
    <w:p w14:paraId="5BC366ED" w14:textId="77777777" w:rsidR="008B5F1D" w:rsidRPr="008B5F1D" w:rsidRDefault="008B5F1D" w:rsidP="00DF0EB5">
      <w:pPr>
        <w:numPr>
          <w:ilvl w:val="0"/>
          <w:numId w:val="6"/>
        </w:numPr>
        <w:spacing w:after="60"/>
        <w:ind w:left="714" w:hanging="357"/>
        <w:jc w:val="both"/>
      </w:pPr>
      <w:r w:rsidRPr="008B5F1D">
        <w:t>źródła pochodzenia danych osobowych, jeżeli nie zostały one zebrane bezpośrednio od Państwa,</w:t>
      </w:r>
    </w:p>
    <w:p w14:paraId="725084F6" w14:textId="77777777" w:rsidR="008B5F1D" w:rsidRPr="008B5F1D" w:rsidRDefault="008B5F1D" w:rsidP="00DF0EB5">
      <w:pPr>
        <w:numPr>
          <w:ilvl w:val="0"/>
          <w:numId w:val="6"/>
        </w:numPr>
        <w:spacing w:after="60"/>
        <w:ind w:left="714" w:hanging="357"/>
        <w:jc w:val="both"/>
      </w:pPr>
      <w:r w:rsidRPr="008B5F1D">
        <w:t>zautomatyzowanego podejmowania decyzji, w tym profilowania.</w:t>
      </w:r>
    </w:p>
    <w:p w14:paraId="120A1C2B" w14:textId="77777777" w:rsidR="008B5F1D" w:rsidRPr="008B5F1D" w:rsidRDefault="008B5F1D" w:rsidP="00DF0EB5">
      <w:pPr>
        <w:jc w:val="both"/>
      </w:pPr>
      <w:r w:rsidRPr="008B5F1D">
        <w:t>Prawo do dostępu do danych może zostać ograniczone w określonych sytuacjach, np. możemy odmówić wydania kopii danych, jeżeli nie może jej dostarczyć bez ujawniania poufnych danych lub wpłynie to niekorzystnie na prawa i wolności innych osób.</w:t>
      </w:r>
    </w:p>
    <w:p w14:paraId="28E75751" w14:textId="77777777" w:rsidR="008B5F1D" w:rsidRPr="008B5F1D" w:rsidRDefault="008B5F1D" w:rsidP="00DF0EB5">
      <w:pPr>
        <w:jc w:val="both"/>
      </w:pPr>
      <w:r w:rsidRPr="008B5F1D">
        <w:rPr>
          <w:b/>
          <w:bCs/>
        </w:rPr>
        <w:t>Prawo do sprostowania danych osobowych</w:t>
      </w:r>
      <w:r w:rsidRPr="008B5F1D">
        <w:t> </w:t>
      </w:r>
    </w:p>
    <w:p w14:paraId="4E0D9305" w14:textId="77777777" w:rsidR="008B5F1D" w:rsidRPr="008B5F1D" w:rsidRDefault="008B5F1D" w:rsidP="00DF0EB5">
      <w:pPr>
        <w:jc w:val="both"/>
      </w:pPr>
      <w:r w:rsidRPr="008B5F1D">
        <w:t>Mają Państwo prawo do żądania sprostowania nieprawidłowych danych osobowych lub uzupełnienia danych niekompletnych. Wnioskując o sprostowanie powinni Państwo jednocześnie wykazać, że są one nieprawidłowe. W tym celu należy przedstawić dokument, z którego wynika niezgodność przetwarzanych danych ze stanem faktycznym.</w:t>
      </w:r>
    </w:p>
    <w:p w14:paraId="79CE036D" w14:textId="77777777" w:rsidR="008B5F1D" w:rsidRPr="008B5F1D" w:rsidRDefault="008B5F1D" w:rsidP="00DF0EB5">
      <w:pPr>
        <w:jc w:val="both"/>
      </w:pPr>
      <w:r w:rsidRPr="008B5F1D">
        <w:t>Prawo do sprostowania danych nie będzie miało zastosowania, w odniesieniu do danych, których tryb sprostowania określają odrębne przepisy.</w:t>
      </w:r>
    </w:p>
    <w:p w14:paraId="6F6659EA" w14:textId="77777777" w:rsidR="008B5F1D" w:rsidRPr="008B5F1D" w:rsidRDefault="008B5F1D" w:rsidP="00DF0EB5">
      <w:pPr>
        <w:jc w:val="both"/>
      </w:pPr>
      <w:r w:rsidRPr="008B5F1D">
        <w:rPr>
          <w:b/>
          <w:bCs/>
        </w:rPr>
        <w:t>Prawo do usunięcia danych ("prawo do bycia zapomnianym")</w:t>
      </w:r>
    </w:p>
    <w:p w14:paraId="449466CF" w14:textId="77777777" w:rsidR="008B5F1D" w:rsidRPr="008B5F1D" w:rsidRDefault="008B5F1D" w:rsidP="00DF0EB5">
      <w:pPr>
        <w:jc w:val="both"/>
      </w:pPr>
      <w:r w:rsidRPr="008B5F1D">
        <w:t>Przysługujące Państwu prawo do bycia zapomnianym realizowane jest poprzez niezwłocznie usunięcie danych osobowych ale wyłącznie jeżeli zachodzi przynajmniej jedna z następujących okoliczności:</w:t>
      </w:r>
    </w:p>
    <w:p w14:paraId="0C38F655" w14:textId="77777777" w:rsidR="008B5F1D" w:rsidRPr="008B5F1D" w:rsidRDefault="008B5F1D" w:rsidP="00DF0EB5">
      <w:pPr>
        <w:numPr>
          <w:ilvl w:val="0"/>
          <w:numId w:val="7"/>
        </w:numPr>
        <w:spacing w:after="60"/>
        <w:ind w:left="714" w:hanging="357"/>
        <w:jc w:val="both"/>
      </w:pPr>
      <w:r w:rsidRPr="008B5F1D">
        <w:t>dane nie są już niezbędne do celów, w których zostały zebrane lub w inny sposób przetwarzane;</w:t>
      </w:r>
    </w:p>
    <w:p w14:paraId="004EDA46" w14:textId="77777777" w:rsidR="008B5F1D" w:rsidRPr="008B5F1D" w:rsidRDefault="008B5F1D" w:rsidP="00DF0EB5">
      <w:pPr>
        <w:numPr>
          <w:ilvl w:val="0"/>
          <w:numId w:val="7"/>
        </w:numPr>
        <w:spacing w:after="60"/>
        <w:ind w:left="714" w:hanging="357"/>
        <w:jc w:val="both"/>
      </w:pPr>
      <w:r w:rsidRPr="008B5F1D">
        <w:t>cofnęliście Państwo zgodę na przetwarzanie danych i nie ma innej podstawy do ich przetwarzania,</w:t>
      </w:r>
    </w:p>
    <w:p w14:paraId="6C18562A" w14:textId="77777777" w:rsidR="008B5F1D" w:rsidRPr="008B5F1D" w:rsidRDefault="008B5F1D" w:rsidP="00DF0EB5">
      <w:pPr>
        <w:numPr>
          <w:ilvl w:val="0"/>
          <w:numId w:val="7"/>
        </w:numPr>
        <w:spacing w:after="60"/>
        <w:ind w:left="714" w:hanging="357"/>
        <w:jc w:val="both"/>
      </w:pPr>
      <w:r w:rsidRPr="008B5F1D">
        <w:t>złożyliście Państwo sprzeciw wobec przetwarzania danych i nie istnieją nadrzędne prawnie uzasadnione podstawy przetwarzania,</w:t>
      </w:r>
    </w:p>
    <w:p w14:paraId="7CAE85F0" w14:textId="77777777" w:rsidR="008B5F1D" w:rsidRPr="008B5F1D" w:rsidRDefault="008B5F1D" w:rsidP="00DF0EB5">
      <w:pPr>
        <w:numPr>
          <w:ilvl w:val="0"/>
          <w:numId w:val="7"/>
        </w:numPr>
        <w:spacing w:after="60"/>
        <w:ind w:left="714" w:hanging="357"/>
        <w:jc w:val="both"/>
      </w:pPr>
      <w:r w:rsidRPr="008B5F1D">
        <w:t>dane są przetwarzane niezgodnie z prawem,</w:t>
      </w:r>
    </w:p>
    <w:p w14:paraId="4E553A01" w14:textId="77777777" w:rsidR="008B5F1D" w:rsidRPr="008B5F1D" w:rsidRDefault="008B5F1D" w:rsidP="00DF0EB5">
      <w:pPr>
        <w:numPr>
          <w:ilvl w:val="0"/>
          <w:numId w:val="7"/>
        </w:numPr>
        <w:spacing w:after="60"/>
        <w:ind w:left="714" w:hanging="357"/>
        <w:jc w:val="both"/>
      </w:pPr>
      <w:r w:rsidRPr="008B5F1D">
        <w:t>dane muszą zostać usunięte w celu wywiązania się z obowiązku prawnego przewidzianego w prawie Unii lub prawie państwa członkowskiego, któremu podlega administrator,</w:t>
      </w:r>
    </w:p>
    <w:p w14:paraId="369F0EE8" w14:textId="77777777" w:rsidR="008B5F1D" w:rsidRPr="008B5F1D" w:rsidRDefault="008B5F1D" w:rsidP="00DF0EB5">
      <w:pPr>
        <w:numPr>
          <w:ilvl w:val="0"/>
          <w:numId w:val="7"/>
        </w:numPr>
        <w:jc w:val="both"/>
      </w:pPr>
      <w:r w:rsidRPr="008B5F1D">
        <w:t>dane zostały zebrane w związku z oferowaniem usług społeczeństwa informacyjnego.</w:t>
      </w:r>
    </w:p>
    <w:p w14:paraId="0F0BAC42" w14:textId="77777777" w:rsidR="008B5F1D" w:rsidRPr="008B5F1D" w:rsidRDefault="008B5F1D" w:rsidP="00DF0EB5">
      <w:pPr>
        <w:jc w:val="both"/>
      </w:pPr>
      <w:r w:rsidRPr="008B5F1D">
        <w:t>Państwa prawo do bycia zapomnianym może przez nas zostać ograniczone ale wyłącznie w sytuacji, kiedy dalsze przetwarzanie danych jest niezbędne i nałożone przepisami prawa np. poprzez obowiązek archiwizacji. W takim przypadku otrzymacie Państwo wyczerpującą informację dlaczego nie uwzględniliśmy Państwa żądania i z jakiego powodu dane nie zostaną usunięte.</w:t>
      </w:r>
    </w:p>
    <w:p w14:paraId="4DDC0883" w14:textId="77777777" w:rsidR="008B5F1D" w:rsidRPr="008B5F1D" w:rsidRDefault="008B5F1D" w:rsidP="00DF0EB5">
      <w:pPr>
        <w:jc w:val="both"/>
        <w:rPr>
          <w:b/>
        </w:rPr>
      </w:pPr>
      <w:r w:rsidRPr="008B5F1D">
        <w:rPr>
          <w:b/>
        </w:rPr>
        <w:t>P</w:t>
      </w:r>
      <w:r w:rsidRPr="008B5F1D">
        <w:rPr>
          <w:b/>
          <w:bCs/>
        </w:rPr>
        <w:t xml:space="preserve">rawo do ograniczenia przetwarzania </w:t>
      </w:r>
    </w:p>
    <w:p w14:paraId="0D3F6DB3" w14:textId="77777777" w:rsidR="008B5F1D" w:rsidRPr="008B5F1D" w:rsidRDefault="008B5F1D" w:rsidP="00DF0EB5">
      <w:pPr>
        <w:jc w:val="both"/>
      </w:pPr>
      <w:r w:rsidRPr="008B5F1D">
        <w:lastRenderedPageBreak/>
        <w:t>Z prawa do ograniczenia przetwarzania danych mogą Państwo skorzystać w ściśle określonych sytuacjach tj. kiedy.:</w:t>
      </w:r>
    </w:p>
    <w:p w14:paraId="556012EA" w14:textId="77777777" w:rsidR="008B5F1D" w:rsidRPr="008B5F1D" w:rsidRDefault="008B5F1D" w:rsidP="00DF0EB5">
      <w:pPr>
        <w:numPr>
          <w:ilvl w:val="0"/>
          <w:numId w:val="8"/>
        </w:numPr>
        <w:spacing w:after="60"/>
        <w:ind w:left="714" w:hanging="357"/>
        <w:jc w:val="both"/>
      </w:pPr>
      <w:r w:rsidRPr="008B5F1D">
        <w:t>kwestionują Państwo prawidłowość danych (ograniczenie następuje na okres sprawdzenia prawidłowości danych przez administratora),</w:t>
      </w:r>
    </w:p>
    <w:p w14:paraId="61C27F43" w14:textId="77777777" w:rsidR="008B5F1D" w:rsidRPr="008B5F1D" w:rsidRDefault="008B5F1D" w:rsidP="00DF0EB5">
      <w:pPr>
        <w:numPr>
          <w:ilvl w:val="0"/>
          <w:numId w:val="8"/>
        </w:numPr>
        <w:spacing w:after="60"/>
        <w:ind w:left="714" w:hanging="357"/>
        <w:jc w:val="both"/>
      </w:pPr>
      <w:r w:rsidRPr="008B5F1D">
        <w:t>wnieśli Państwo sprzeciw wobec przetwarzania (ograniczenie następuje do czasu stwierdzenia, czy podstawy administratora do przetwarzania są nadrzędne wobec podstaw sprzeciwu),</w:t>
      </w:r>
    </w:p>
    <w:p w14:paraId="7D990886" w14:textId="325E6A83" w:rsidR="008B5F1D" w:rsidRPr="008B5F1D" w:rsidRDefault="008B5F1D" w:rsidP="00DF0EB5">
      <w:pPr>
        <w:numPr>
          <w:ilvl w:val="0"/>
          <w:numId w:val="8"/>
        </w:numPr>
        <w:spacing w:after="60"/>
        <w:ind w:left="714" w:hanging="357"/>
        <w:jc w:val="both"/>
      </w:pPr>
      <w:r w:rsidRPr="008B5F1D">
        <w:t>sprzeciwiają się Państwo usunięciu danych (w przypadku przetwarzania danych niezgodnie z prawem) żądając w zamian ograniczenia a ich przetwarzania,</w:t>
      </w:r>
    </w:p>
    <w:p w14:paraId="72E8FF0D" w14:textId="77777777" w:rsidR="008B5F1D" w:rsidRPr="008B5F1D" w:rsidRDefault="008B5F1D" w:rsidP="00DF0EB5">
      <w:pPr>
        <w:numPr>
          <w:ilvl w:val="0"/>
          <w:numId w:val="8"/>
        </w:numPr>
        <w:spacing w:after="60"/>
        <w:ind w:left="714" w:hanging="357"/>
        <w:jc w:val="both"/>
      </w:pPr>
      <w:r w:rsidRPr="008B5F1D">
        <w:t>potrzebują Państwo danych do ustalenia, dochodzenia lub obrony roszczeń prawnych (a nade utraciły cel przetwarzania).</w:t>
      </w:r>
    </w:p>
    <w:p w14:paraId="6F8D9805" w14:textId="5C153FBB" w:rsidR="008B5F1D" w:rsidRPr="008B5F1D" w:rsidRDefault="008B5F1D" w:rsidP="00DF0EB5">
      <w:pPr>
        <w:jc w:val="both"/>
      </w:pPr>
      <w:r w:rsidRPr="008B5F1D">
        <w:t xml:space="preserve">W razie ograniczenia przetwarzania danych na wniosek osoby, której dane dotyczą, administrator będzie uprawniony wyłącznie do przechowywania danych. </w:t>
      </w:r>
    </w:p>
    <w:p w14:paraId="260DF33A" w14:textId="77777777" w:rsidR="008B5F1D" w:rsidRPr="008B5F1D" w:rsidRDefault="008B5F1D" w:rsidP="00DF0EB5">
      <w:pPr>
        <w:jc w:val="both"/>
      </w:pPr>
      <w:r w:rsidRPr="008B5F1D">
        <w:t xml:space="preserve">Możemy uchylić ograniczenie przetwarzania jeżeli przetwarzanie będzie niezbędne z uwagi na ochronę roszczeń lub praw innej osoby lub z uwagi na ważne przesłanki interesu publicznego. Wówczas poinformujmy Państwa o uchyleniu ograniczenia. </w:t>
      </w:r>
    </w:p>
    <w:p w14:paraId="0038B1D8" w14:textId="77777777" w:rsidR="008B5F1D" w:rsidRPr="008B5F1D" w:rsidRDefault="008B5F1D" w:rsidP="00DF0EB5">
      <w:pPr>
        <w:jc w:val="both"/>
        <w:rPr>
          <w:b/>
          <w:bCs/>
        </w:rPr>
      </w:pPr>
      <w:r w:rsidRPr="008B5F1D">
        <w:rPr>
          <w:b/>
          <w:bCs/>
        </w:rPr>
        <w:t xml:space="preserve">Prawo do bycia poinformowanym o sprostowaniu lub usunięciu danych lub o ograniczeniu przetwarzania </w:t>
      </w:r>
    </w:p>
    <w:p w14:paraId="1A0B60AC" w14:textId="77777777" w:rsidR="008B5F1D" w:rsidRPr="008B5F1D" w:rsidRDefault="008B5F1D" w:rsidP="00DF0EB5">
      <w:pPr>
        <w:jc w:val="both"/>
        <w:rPr>
          <w:bCs/>
        </w:rPr>
      </w:pPr>
      <w:r w:rsidRPr="008B5F1D">
        <w:rPr>
          <w:bCs/>
        </w:rPr>
        <w:t>Przysługuje Państwu prawo do bycia powiadomionym o:</w:t>
      </w:r>
    </w:p>
    <w:p w14:paraId="4188589D" w14:textId="77777777" w:rsidR="008B5F1D" w:rsidRPr="008B5F1D" w:rsidRDefault="008B5F1D" w:rsidP="00DF0EB5">
      <w:pPr>
        <w:numPr>
          <w:ilvl w:val="0"/>
          <w:numId w:val="9"/>
        </w:numPr>
        <w:spacing w:after="60"/>
        <w:ind w:left="714" w:hanging="357"/>
        <w:jc w:val="both"/>
      </w:pPr>
      <w:r w:rsidRPr="008B5F1D">
        <w:t>sprostowaniu nieprawidłowych danych,</w:t>
      </w:r>
    </w:p>
    <w:p w14:paraId="26BC54BC" w14:textId="77777777" w:rsidR="008B5F1D" w:rsidRPr="008B5F1D" w:rsidRDefault="008B5F1D" w:rsidP="00DF0EB5">
      <w:pPr>
        <w:numPr>
          <w:ilvl w:val="0"/>
          <w:numId w:val="9"/>
        </w:numPr>
        <w:spacing w:after="60"/>
        <w:ind w:left="714" w:hanging="357"/>
        <w:jc w:val="both"/>
      </w:pPr>
      <w:r w:rsidRPr="008B5F1D">
        <w:t>uzupełnieniu niekompletnych danych,</w:t>
      </w:r>
    </w:p>
    <w:p w14:paraId="220B8A37" w14:textId="77777777" w:rsidR="008B5F1D" w:rsidRPr="008B5F1D" w:rsidRDefault="008B5F1D" w:rsidP="00DF0EB5">
      <w:pPr>
        <w:numPr>
          <w:ilvl w:val="0"/>
          <w:numId w:val="9"/>
        </w:numPr>
        <w:spacing w:after="60"/>
        <w:ind w:left="714" w:hanging="357"/>
        <w:jc w:val="both"/>
      </w:pPr>
      <w:r w:rsidRPr="008B5F1D">
        <w:t>usunięcia danych,</w:t>
      </w:r>
    </w:p>
    <w:p w14:paraId="2FC21242" w14:textId="77777777" w:rsidR="008B5F1D" w:rsidRPr="008B5F1D" w:rsidRDefault="008B5F1D" w:rsidP="00DF0EB5">
      <w:pPr>
        <w:numPr>
          <w:ilvl w:val="0"/>
          <w:numId w:val="9"/>
        </w:numPr>
        <w:spacing w:after="60"/>
        <w:ind w:left="714" w:hanging="357"/>
        <w:jc w:val="both"/>
      </w:pPr>
      <w:r w:rsidRPr="008B5F1D">
        <w:t xml:space="preserve">ograniczeniu przetwarzania danych osobowych. Wówczas mamy obowiązek poinformować o wskazanej czynności każdego odbiorcę, któremu ujawniliśmy dane osobowe, chyba że okaże się to niemożliwe lub będzie wymagać niewspółmiernie dużego wysiłku. </w:t>
      </w:r>
    </w:p>
    <w:p w14:paraId="4343433F" w14:textId="77777777" w:rsidR="008B5F1D" w:rsidRPr="008B5F1D" w:rsidRDefault="008B5F1D" w:rsidP="00DF0EB5">
      <w:pPr>
        <w:jc w:val="both"/>
      </w:pPr>
      <w:r w:rsidRPr="008B5F1D">
        <w:t>Jeżeli poproszą nas Państwo o udzielenie informacji komu zostały dane przekazane, informację taka zostanie Państwu udostępniona.</w:t>
      </w:r>
    </w:p>
    <w:p w14:paraId="0677967E" w14:textId="77777777" w:rsidR="008B5F1D" w:rsidRPr="008B5F1D" w:rsidRDefault="008B5F1D" w:rsidP="00DF0EB5">
      <w:pPr>
        <w:jc w:val="both"/>
      </w:pPr>
      <w:r w:rsidRPr="008B5F1D">
        <w:rPr>
          <w:b/>
          <w:bCs/>
        </w:rPr>
        <w:t>Prawo do sprzeciwu</w:t>
      </w:r>
    </w:p>
    <w:p w14:paraId="34D501A4" w14:textId="77777777" w:rsidR="008B5F1D" w:rsidRPr="008B5F1D" w:rsidRDefault="008B5F1D" w:rsidP="00DF0EB5">
      <w:pPr>
        <w:jc w:val="both"/>
      </w:pPr>
      <w:r w:rsidRPr="008B5F1D">
        <w:t>W dowolnym momencie możecie Państwo wnieść sprzeciw wobec przetwarzania danych z przyczyn związanych ze szczególną sytuacją. Wówczas nie będziemy mogli przetwarzać danych chyba, ze wykażemy istnienie ważnych prawnie uzasadnionych podstaw do przetwarzania, nadrzędnych wobec Państwa interesów, praw i wolności lub podstaw do ustalenia, dochodzenia lub obrony roszczeń.</w:t>
      </w:r>
    </w:p>
    <w:p w14:paraId="6AACCE50" w14:textId="77777777" w:rsidR="008B5F1D" w:rsidRPr="008B5F1D" w:rsidRDefault="008B5F1D" w:rsidP="00DF0EB5">
      <w:pPr>
        <w:jc w:val="both"/>
      </w:pPr>
      <w:r w:rsidRPr="008B5F1D">
        <w:t>Jeżeli wniesiecie Państwo sprzeciw wobec przetwarzania danych do celów marketingu bezpośredniego, to zaprzestaniemy ich przetwarzania do tego celu.</w:t>
      </w:r>
    </w:p>
    <w:p w14:paraId="1012ADA3" w14:textId="77777777" w:rsidR="008B5F1D" w:rsidRPr="008B5F1D" w:rsidRDefault="008B5F1D" w:rsidP="00DF0EB5">
      <w:pPr>
        <w:jc w:val="both"/>
      </w:pPr>
    </w:p>
    <w:p w14:paraId="379BFA71" w14:textId="77777777" w:rsidR="008B5F1D" w:rsidRPr="008B5F1D" w:rsidRDefault="008B5F1D" w:rsidP="00DF0EB5">
      <w:pPr>
        <w:jc w:val="both"/>
        <w:rPr>
          <w:b/>
          <w:bCs/>
        </w:rPr>
      </w:pPr>
      <w:r w:rsidRPr="008B5F1D">
        <w:rPr>
          <w:b/>
          <w:bCs/>
        </w:rPr>
        <w:t>TRANSFER DANYCH POZA EUROPEJSKI OBSZAR GOSPODARCZY</w:t>
      </w:r>
    </w:p>
    <w:p w14:paraId="75E38BAD" w14:textId="77777777" w:rsidR="008B5F1D" w:rsidRPr="008B5F1D" w:rsidRDefault="008B5F1D" w:rsidP="00DF0EB5">
      <w:pPr>
        <w:jc w:val="both"/>
      </w:pPr>
      <w:r w:rsidRPr="008B5F1D">
        <w:t>Uprzejmie informujemy, że gromadzone przez nas dane osobowe nie są przekazywane poza Europejski Obszar Gospodarczy.</w:t>
      </w:r>
    </w:p>
    <w:p w14:paraId="48134231" w14:textId="77777777" w:rsidR="00560DD4" w:rsidRDefault="00560DD4" w:rsidP="00560DD4"/>
    <w:p w14:paraId="0A86A35F" w14:textId="426C9323" w:rsidR="00560DD4" w:rsidRPr="00560DD4" w:rsidRDefault="00560DD4" w:rsidP="00560DD4">
      <w:r w:rsidRPr="00560DD4">
        <w:lastRenderedPageBreak/>
        <w:t xml:space="preserve">4.Dane   osobowe   Użytkownika   mogą   być   również   wykorzystywane    przez Administratora,  aby  kierować  do  niego  treści  marketingowe  różnymi  kanałami,  tj.  za </w:t>
      </w:r>
    </w:p>
    <w:p w14:paraId="6A361E12" w14:textId="276D9463" w:rsidR="00560DD4" w:rsidRPr="00560DD4" w:rsidRDefault="00560DD4" w:rsidP="00560DD4">
      <w:r w:rsidRPr="00560DD4">
        <w:t>pośrednictwem  poczty  e-mail,  drogą  MMS/SMS.  Takie  działania  są  podejmowane  przez Administratora wyłącznie w przypadku, gdy Użytkownik wyraził na nie zgodę, którą może wycofać w dowolnym momencie.3.5.Dane osobowe są przetwarzane:3.5.1. w</w:t>
      </w:r>
      <w:r w:rsidR="005631C1">
        <w:t xml:space="preserve"> </w:t>
      </w:r>
      <w:r w:rsidRPr="00560DD4">
        <w:t>celu  przesłania  zamówionej  informacji  handlowej –podstawą  prawną przetwarzania,  w  tym  z  wykorzystaniem  profilowania,  jest  prawnie  uzasadniony  interes Administratora (art. 6 ust. 1 lit. f RODO) w związku z wyrażoną zgodą;3.5.2. w</w:t>
      </w:r>
      <w:r w:rsidR="005631C1">
        <w:t xml:space="preserve"> </w:t>
      </w:r>
      <w:r w:rsidRPr="00560DD4">
        <w:t xml:space="preserve">celach  analitycznych  i  statystycznych –podstawą  </w:t>
      </w:r>
      <w:r w:rsidR="005631C1" w:rsidRPr="00560DD4">
        <w:t>prawną przetwarzania</w:t>
      </w:r>
      <w:r w:rsidRPr="00560DD4">
        <w:t xml:space="preserve">  jest prawnie  uzasadniony  interes  Administratora  (art.  6  ust.  1  lit.  f  RODO),  polegający  na prowadzeniu  analiz  aktywności  Użytkowników  w  Serwisie  w  celu  doskonalenia stosowanych funkcjonalności.4.Pliki cookie4.1. Administrator  w  ramach  Serwisu  korzysta  z  plików  cookie.  Cele  i  zasady  dotyczące korzystania z plików cookie znajdują się w Polityce cookies.5.Okres przetwarzania Danych osobowych5.1. Okres  przetwarzania  danych  przez  Administratora  zależy  od  rodzaju  świadczonej usługi  i  celu  przetwarzania.  Co  do  zasady  dane  przetwarzane  są  przez  czas  świadczenia usługi,  do  czasu  wycofania  wyrażonej  zgody  lub  zgłoszenia  skutecznego  sprzeciwu względem  przetwarzania  danych  w  przypadkach,  gdy  podstawą  prawną  przetwarzania danych jest prawnie uzasadniony interes Administratora.5.2. Okres  przetwarzania  danych  może  być  przedłużony  w  przypadku,  gdy  przetwarzanie jest  niezbędne  do  ustalenia  i  dochodzenia  ewentualnych  roszczeń  lub  obrony  przed roszczeniami,  a  po  tym  czasie  jedynie  w  przypadku  i  w  </w:t>
      </w:r>
      <w:r w:rsidR="005631C1" w:rsidRPr="00560DD4">
        <w:t>zakresie</w:t>
      </w:r>
      <w:r w:rsidRPr="00560DD4">
        <w:t xml:space="preserve"> jakim będą wymagać tego przepisy prawa. Po upływie okresu przetwarzania dane są nieodwracalnie usuwane lub anonimizowane.6.Uprawnienia Użytkownika6.1. Użytkownikowi  przysługuje  prawo  dostępu  do  treści  danych  oraz  żądania  ich sprostowania,  usunięcia, ograniczenia  przetwarzania,  prawo  do  przenoszenia  danych  oraz prawo  wniesienia  skargi  do  organu  nadzorczego  zajmującego  się  ochroną  Danych osobowych.6.2. Użytkownikowi   przysługuje   również   prawo   wniesienia   sprzeciwu   względem przetwarzania  danych,  które  odbywa  się  w  oparciu  o  prawnie  uzasadniony  interes Administratora.6.3. W</w:t>
      </w:r>
      <w:r w:rsidR="005631C1">
        <w:t xml:space="preserve"> </w:t>
      </w:r>
      <w:r w:rsidRPr="00560DD4">
        <w:t>zakresie, w jakim dane Użytkownika przetwarzane są na podstawie zgody, można tę zgodę wycofać w dowolnym momencie, kontaktując się z Administratorem poprzez</w:t>
      </w:r>
      <w:r w:rsidR="00972B11">
        <w:t xml:space="preserve"> </w:t>
      </w:r>
      <w:hyperlink r:id="rId9" w:history="1">
        <w:r w:rsidR="00972B11" w:rsidRPr="004E444B">
          <w:rPr>
            <w:rStyle w:val="Hipercze"/>
          </w:rPr>
          <w:t>uzywane@ggautolublin.pl</w:t>
        </w:r>
      </w:hyperlink>
      <w:r w:rsidR="00972B11">
        <w:t xml:space="preserve"> </w:t>
      </w:r>
      <w:r w:rsidRPr="00560DD4">
        <w:t>7.Odbiorcy Danychosobowych7.1.</w:t>
      </w:r>
      <w:r w:rsidR="005631C1">
        <w:t xml:space="preserve"> W</w:t>
      </w:r>
      <w:r w:rsidRPr="00560DD4">
        <w:t xml:space="preserve"> </w:t>
      </w:r>
      <w:r w:rsidR="005631C1">
        <w:t>z</w:t>
      </w:r>
      <w:r w:rsidR="005631C1" w:rsidRPr="00560DD4">
        <w:t>wiązku</w:t>
      </w:r>
      <w:r w:rsidRPr="00560DD4">
        <w:t xml:space="preserve">  z   realizacją  usług  Dane  osobowe  będą  ujawniane  zewnętrznym podmiotom,  w  tym  w  szczególności  dostawcom  usług  IT  pozwalającym  na  prawidłowe korzystanie z Serwisu.7.2. W</w:t>
      </w:r>
      <w:r w:rsidR="005631C1">
        <w:t xml:space="preserve"> </w:t>
      </w:r>
      <w:r w:rsidRPr="00560DD4">
        <w:t>przypadku   uzyskania   zgody   Użytkownika   jego   dane   mogą   zostać   także udostępnione innym podmiotom do ich własnych celów, w tym celów marketingowych.7.3. Administrator  zastrzega  sobie  prawo  ujawnienia  wybranych  informacji  dotyczących Użytkownika właściwym organom bądź osobom trzecim, które zgłoszą żądanie udzielenia takich  informacji,  opierając  się  na  odpowiedniej  podstawie  prawnej  oraz  zgodnie  z przepisami obowiązującego prawa.8.Przekazywanie Danych osobowych poza EOG</w:t>
      </w:r>
    </w:p>
    <w:p w14:paraId="392C78F9" w14:textId="619CC85E" w:rsidR="00560DD4" w:rsidRPr="00560DD4" w:rsidRDefault="00560DD4" w:rsidP="00560DD4">
      <w:r w:rsidRPr="005631C1">
        <w:rPr>
          <w:b/>
          <w:bCs/>
        </w:rPr>
        <w:t>8.1</w:t>
      </w:r>
      <w:r w:rsidRPr="00560DD4">
        <w:t xml:space="preserve">. Poziom  ochrony  Danych  osobowych  poza  Europejskim  Obszarem  Gospodarczym (EOG)  różni  się  od  tego  zapewnianego  przez  prawo  europejskie.  Z  tego  powodu Administrator przekazuje Dane osobowe poza EOG tylko wtedy, gdy jest to konieczne, i z zapewnieniem odpowiedniego stopnia ochrony, przede wszystkim poprzez:8.1.1. współpracę  z  podmiotami  przetwarzającymi  Dane  osobowe  w  państwach,  w odniesieniu   do   których   została   wydana   stosowna   decyzja   Komisji   Europejskiej dotycząca   stwierdzenia   zapewnienia   odpowiedniego   </w:t>
      </w:r>
      <w:r w:rsidR="005631C1" w:rsidRPr="00560DD4">
        <w:t>stopnia ochrony</w:t>
      </w:r>
      <w:r w:rsidRPr="00560DD4">
        <w:t xml:space="preserve">    Danych osobowych;8.1.2. stosowanie   standardowych   klauzul   umownych   wydanych   przez   Komisję Europejską;8.1.3. stosowanie wiążących reguł korporacyjnych zatwierdzonych przez właściwy organ nadzorczy.8.2. Administrator  zawsze  informuje  o  zamiarze  przekazania  Danych  osobowych  poza EOG na etapie ich zbierania.9.Bezpieczeństwo Danych osobowych9.1. Administrator  na  bieżąco  prowadzi  analizę  ryzyka  w  celu  zapewnienia,  że  Dane osobowe  </w:t>
      </w:r>
      <w:r w:rsidRPr="00560DD4">
        <w:lastRenderedPageBreak/>
        <w:t xml:space="preserve">przetwarzane  są  przez  niego  w  sposób  bezpieczny –zapewniający  przede wszystkim, że dostęp do danych mają jedynie osoby upoważnione i jedynie w zakresie, w jakim jest to niezbędne ze względu na wykonywane przez nie zadania. Administrator dba o to, by wszystkie operacje na Danych osobowych były rejestrowane i dokonywane jedynie przez uprawnionych pracowników i współpracowników.9.2. Administrator podejmuje wszelkie niezbędne działania, by także jego podwykonawcy i inne  podmioty  współpracujące  dawały  gwarancję  stosowania  odpowiednich  środków bezpieczeństwa  w  każdym  przypadku,  gdy  przetwarzają  Dane  osobowe  na  zlecenie Administratora.10.Dane kontaktowe10.1. Kontakt z Administratorem jest możliwy poprzez </w:t>
      </w:r>
      <w:r w:rsidR="00972B11">
        <w:t xml:space="preserve">adres mailowy </w:t>
      </w:r>
      <w:hyperlink r:id="rId10" w:history="1">
        <w:r w:rsidR="00972B11" w:rsidRPr="004E444B">
          <w:rPr>
            <w:rStyle w:val="Hipercze"/>
          </w:rPr>
          <w:t>uzywane@ggautolublin.pl</w:t>
        </w:r>
      </w:hyperlink>
      <w:r w:rsidR="00972B11">
        <w:t xml:space="preserve"> </w:t>
      </w:r>
      <w:r w:rsidRPr="00560DD4">
        <w:t xml:space="preserve">11.Zmiany Polityki prywatności11.1. Polityka jest na bieżąco weryfikowana i w razie potrzeby aktualizowana.11.2. Aktualna wersja Polityki została przyjęta i obowiązuje od </w:t>
      </w:r>
      <w:r w:rsidR="005631C1">
        <w:t>01.03.2023</w:t>
      </w:r>
    </w:p>
    <w:p w14:paraId="3E465023" w14:textId="77777777" w:rsidR="00E57F75" w:rsidRDefault="00E57F75"/>
    <w:sectPr w:rsidR="00E57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A5C"/>
    <w:multiLevelType w:val="hybridMultilevel"/>
    <w:tmpl w:val="158E6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1058A7"/>
    <w:multiLevelType w:val="multilevel"/>
    <w:tmpl w:val="8DD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F0BC3"/>
    <w:multiLevelType w:val="hybridMultilevel"/>
    <w:tmpl w:val="D5BAD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B60AF1"/>
    <w:multiLevelType w:val="hybridMultilevel"/>
    <w:tmpl w:val="F2986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052654"/>
    <w:multiLevelType w:val="hybridMultilevel"/>
    <w:tmpl w:val="4F447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7E3526"/>
    <w:multiLevelType w:val="multilevel"/>
    <w:tmpl w:val="69CC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62832"/>
    <w:multiLevelType w:val="hybridMultilevel"/>
    <w:tmpl w:val="0FE28C6A"/>
    <w:lvl w:ilvl="0" w:tplc="0415000F">
      <w:start w:val="1"/>
      <w:numFmt w:val="decimal"/>
      <w:lvlText w:val="%1."/>
      <w:lvlJc w:val="left"/>
      <w:pPr>
        <w:ind w:left="46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CA0934"/>
    <w:multiLevelType w:val="hybridMultilevel"/>
    <w:tmpl w:val="BF0A5D26"/>
    <w:lvl w:ilvl="0" w:tplc="2D429EE2">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382A09"/>
    <w:multiLevelType w:val="hybridMultilevel"/>
    <w:tmpl w:val="98185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08142E"/>
    <w:multiLevelType w:val="hybridMultilevel"/>
    <w:tmpl w:val="BAAE3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4B0448"/>
    <w:multiLevelType w:val="hybridMultilevel"/>
    <w:tmpl w:val="C1DC9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0C73BA"/>
    <w:multiLevelType w:val="multilevel"/>
    <w:tmpl w:val="CC8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7291F"/>
    <w:multiLevelType w:val="multilevel"/>
    <w:tmpl w:val="8D4C3D68"/>
    <w:lvl w:ilvl="0">
      <w:start w:val="1"/>
      <w:numFmt w:val="decimal"/>
      <w:pStyle w:val="Nagwe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7490603">
    <w:abstractNumId w:val="7"/>
  </w:num>
  <w:num w:numId="2" w16cid:durableId="272709029">
    <w:abstractNumId w:val="12"/>
  </w:num>
  <w:num w:numId="3" w16cid:durableId="1067462462">
    <w:abstractNumId w:val="11"/>
  </w:num>
  <w:num w:numId="4" w16cid:durableId="656374563">
    <w:abstractNumId w:val="5"/>
  </w:num>
  <w:num w:numId="5" w16cid:durableId="1315454801">
    <w:abstractNumId w:val="8"/>
  </w:num>
  <w:num w:numId="6" w16cid:durableId="981619265">
    <w:abstractNumId w:val="3"/>
  </w:num>
  <w:num w:numId="7" w16cid:durableId="1013534628">
    <w:abstractNumId w:val="9"/>
  </w:num>
  <w:num w:numId="8" w16cid:durableId="425540572">
    <w:abstractNumId w:val="10"/>
  </w:num>
  <w:num w:numId="9" w16cid:durableId="339352001">
    <w:abstractNumId w:val="0"/>
  </w:num>
  <w:num w:numId="10" w16cid:durableId="1102070516">
    <w:abstractNumId w:val="2"/>
  </w:num>
  <w:num w:numId="11" w16cid:durableId="1045178517">
    <w:abstractNumId w:val="4"/>
  </w:num>
  <w:num w:numId="12" w16cid:durableId="1652906346">
    <w:abstractNumId w:val="1"/>
  </w:num>
  <w:num w:numId="13" w16cid:durableId="2019849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D4"/>
    <w:rsid w:val="000C3A35"/>
    <w:rsid w:val="00171676"/>
    <w:rsid w:val="00560DD4"/>
    <w:rsid w:val="005631C1"/>
    <w:rsid w:val="007B24F5"/>
    <w:rsid w:val="008B5F1D"/>
    <w:rsid w:val="00972B11"/>
    <w:rsid w:val="00CA149E"/>
    <w:rsid w:val="00D145BA"/>
    <w:rsid w:val="00DF0EB5"/>
    <w:rsid w:val="00E57F75"/>
    <w:rsid w:val="00F94DFD"/>
    <w:rsid w:val="00FB177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A23D"/>
  <w15:chartTrackingRefBased/>
  <w15:docId w15:val="{F547E1CF-2704-4B1D-B97D-FF5CDA6D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676"/>
  </w:style>
  <w:style w:type="paragraph" w:styleId="Nagwek2">
    <w:name w:val="heading 2"/>
    <w:basedOn w:val="Nagwek3"/>
    <w:next w:val="Normalny"/>
    <w:link w:val="Nagwek2Znak"/>
    <w:qFormat/>
    <w:rsid w:val="00FB177D"/>
    <w:pPr>
      <w:numPr>
        <w:numId w:val="2"/>
      </w:numPr>
      <w:tabs>
        <w:tab w:val="right" w:leader="dot" w:pos="9062"/>
      </w:tabs>
      <w:spacing w:before="120" w:line="240" w:lineRule="auto"/>
      <w:ind w:left="1080" w:hanging="360"/>
      <w:outlineLvl w:val="1"/>
    </w:pPr>
    <w:rPr>
      <w:rFonts w:asciiTheme="minorHAnsi" w:eastAsiaTheme="minorHAnsi" w:hAnsiTheme="minorHAnsi" w:cstheme="minorBidi"/>
      <w:b/>
      <w:bCs/>
      <w:smallCaps/>
      <w:noProof/>
      <w:color w:val="auto"/>
      <w:sz w:val="22"/>
      <w:szCs w:val="22"/>
      <w:lang w:val="x-none" w:eastAsia="x-none"/>
    </w:rPr>
  </w:style>
  <w:style w:type="paragraph" w:styleId="Nagwek3">
    <w:name w:val="heading 3"/>
    <w:basedOn w:val="Normalny"/>
    <w:next w:val="Normalny"/>
    <w:link w:val="Nagwek3Znak"/>
    <w:uiPriority w:val="9"/>
    <w:semiHidden/>
    <w:unhideWhenUsed/>
    <w:qFormat/>
    <w:rsid w:val="00FB17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FB177D"/>
    <w:rPr>
      <w:b/>
      <w:bCs/>
      <w:smallCaps/>
      <w:noProof/>
      <w:lang w:val="x-none" w:eastAsia="x-none"/>
    </w:rPr>
  </w:style>
  <w:style w:type="character" w:customStyle="1" w:styleId="Nagwek3Znak">
    <w:name w:val="Nagłówek 3 Znak"/>
    <w:basedOn w:val="Domylnaczcionkaakapitu"/>
    <w:link w:val="Nagwek3"/>
    <w:uiPriority w:val="9"/>
    <w:semiHidden/>
    <w:rsid w:val="00FB177D"/>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7B24F5"/>
    <w:rPr>
      <w:color w:val="0563C1" w:themeColor="hyperlink"/>
      <w:u w:val="single"/>
    </w:rPr>
  </w:style>
  <w:style w:type="character" w:styleId="Nierozpoznanawzmianka">
    <w:name w:val="Unresolved Mention"/>
    <w:basedOn w:val="Domylnaczcionkaakapitu"/>
    <w:uiPriority w:val="99"/>
    <w:semiHidden/>
    <w:unhideWhenUsed/>
    <w:rsid w:val="007B24F5"/>
    <w:rPr>
      <w:color w:val="605E5C"/>
      <w:shd w:val="clear" w:color="auto" w:fill="E1DFDD"/>
    </w:rPr>
  </w:style>
  <w:style w:type="paragraph" w:styleId="Akapitzlist">
    <w:name w:val="List Paragraph"/>
    <w:basedOn w:val="Normalny"/>
    <w:uiPriority w:val="34"/>
    <w:qFormat/>
    <w:rsid w:val="008B5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0622">
      <w:bodyDiv w:val="1"/>
      <w:marLeft w:val="0"/>
      <w:marRight w:val="0"/>
      <w:marTop w:val="0"/>
      <w:marBottom w:val="0"/>
      <w:divBdr>
        <w:top w:val="none" w:sz="0" w:space="0" w:color="auto"/>
        <w:left w:val="none" w:sz="0" w:space="0" w:color="auto"/>
        <w:bottom w:val="none" w:sz="0" w:space="0" w:color="auto"/>
        <w:right w:val="none" w:sz="0" w:space="0" w:color="auto"/>
      </w:divBdr>
      <w:divsChild>
        <w:div w:id="229538969">
          <w:marLeft w:val="0"/>
          <w:marRight w:val="0"/>
          <w:marTop w:val="0"/>
          <w:marBottom w:val="0"/>
          <w:divBdr>
            <w:top w:val="none" w:sz="0" w:space="0" w:color="auto"/>
            <w:left w:val="none" w:sz="0" w:space="0" w:color="auto"/>
            <w:bottom w:val="none" w:sz="0" w:space="0" w:color="auto"/>
            <w:right w:val="none" w:sz="0" w:space="0" w:color="auto"/>
          </w:divBdr>
          <w:divsChild>
            <w:div w:id="403723821">
              <w:marLeft w:val="0"/>
              <w:marRight w:val="0"/>
              <w:marTop w:val="0"/>
              <w:marBottom w:val="0"/>
              <w:divBdr>
                <w:top w:val="none" w:sz="0" w:space="0" w:color="auto"/>
                <w:left w:val="none" w:sz="0" w:space="0" w:color="auto"/>
                <w:bottom w:val="none" w:sz="0" w:space="0" w:color="auto"/>
                <w:right w:val="none" w:sz="0" w:space="0" w:color="auto"/>
              </w:divBdr>
              <w:divsChild>
                <w:div w:id="350838401">
                  <w:marLeft w:val="0"/>
                  <w:marRight w:val="0"/>
                  <w:marTop w:val="0"/>
                  <w:marBottom w:val="0"/>
                  <w:divBdr>
                    <w:top w:val="none" w:sz="0" w:space="0" w:color="auto"/>
                    <w:left w:val="none" w:sz="0" w:space="0" w:color="auto"/>
                    <w:bottom w:val="none" w:sz="0" w:space="0" w:color="auto"/>
                    <w:right w:val="none" w:sz="0" w:space="0" w:color="auto"/>
                  </w:divBdr>
                  <w:divsChild>
                    <w:div w:id="1895503217">
                      <w:marLeft w:val="0"/>
                      <w:marRight w:val="0"/>
                      <w:marTop w:val="0"/>
                      <w:marBottom w:val="0"/>
                      <w:divBdr>
                        <w:top w:val="none" w:sz="0" w:space="0" w:color="auto"/>
                        <w:left w:val="none" w:sz="0" w:space="0" w:color="auto"/>
                        <w:bottom w:val="none" w:sz="0" w:space="0" w:color="auto"/>
                        <w:right w:val="none" w:sz="0" w:space="0" w:color="auto"/>
                      </w:divBdr>
                      <w:divsChild>
                        <w:div w:id="1160076628">
                          <w:marLeft w:val="0"/>
                          <w:marRight w:val="0"/>
                          <w:marTop w:val="0"/>
                          <w:marBottom w:val="0"/>
                          <w:divBdr>
                            <w:top w:val="none" w:sz="0" w:space="0" w:color="auto"/>
                            <w:left w:val="none" w:sz="0" w:space="0" w:color="auto"/>
                            <w:bottom w:val="none" w:sz="0" w:space="0" w:color="auto"/>
                            <w:right w:val="none" w:sz="0" w:space="0" w:color="auto"/>
                          </w:divBdr>
                          <w:divsChild>
                            <w:div w:id="512962035">
                              <w:marLeft w:val="0"/>
                              <w:marRight w:val="0"/>
                              <w:marTop w:val="15"/>
                              <w:marBottom w:val="0"/>
                              <w:divBdr>
                                <w:top w:val="single" w:sz="48" w:space="0" w:color="auto"/>
                                <w:left w:val="single" w:sz="48" w:space="0" w:color="auto"/>
                                <w:bottom w:val="single" w:sz="48" w:space="0" w:color="auto"/>
                                <w:right w:val="single" w:sz="48" w:space="0" w:color="auto"/>
                              </w:divBdr>
                              <w:divsChild>
                                <w:div w:id="2065828245">
                                  <w:marLeft w:val="0"/>
                                  <w:marRight w:val="0"/>
                                  <w:marTop w:val="0"/>
                                  <w:marBottom w:val="0"/>
                                  <w:divBdr>
                                    <w:top w:val="none" w:sz="0" w:space="0" w:color="auto"/>
                                    <w:left w:val="none" w:sz="0" w:space="0" w:color="auto"/>
                                    <w:bottom w:val="none" w:sz="0" w:space="0" w:color="auto"/>
                                    <w:right w:val="none" w:sz="0" w:space="0" w:color="auto"/>
                                  </w:divBdr>
                                </w:div>
                              </w:divsChild>
                            </w:div>
                            <w:div w:id="1058165799">
                              <w:marLeft w:val="0"/>
                              <w:marRight w:val="0"/>
                              <w:marTop w:val="15"/>
                              <w:marBottom w:val="0"/>
                              <w:divBdr>
                                <w:top w:val="single" w:sz="48" w:space="0" w:color="auto"/>
                                <w:left w:val="single" w:sz="48" w:space="0" w:color="auto"/>
                                <w:bottom w:val="single" w:sz="48" w:space="0" w:color="auto"/>
                                <w:right w:val="single" w:sz="48" w:space="0" w:color="auto"/>
                              </w:divBdr>
                              <w:divsChild>
                                <w:div w:id="1200245553">
                                  <w:marLeft w:val="0"/>
                                  <w:marRight w:val="0"/>
                                  <w:marTop w:val="0"/>
                                  <w:marBottom w:val="0"/>
                                  <w:divBdr>
                                    <w:top w:val="none" w:sz="0" w:space="0" w:color="auto"/>
                                    <w:left w:val="none" w:sz="0" w:space="0" w:color="auto"/>
                                    <w:bottom w:val="none" w:sz="0" w:space="0" w:color="auto"/>
                                    <w:right w:val="none" w:sz="0" w:space="0" w:color="auto"/>
                                  </w:divBdr>
                                </w:div>
                              </w:divsChild>
                            </w:div>
                            <w:div w:id="2129007676">
                              <w:marLeft w:val="0"/>
                              <w:marRight w:val="0"/>
                              <w:marTop w:val="15"/>
                              <w:marBottom w:val="0"/>
                              <w:divBdr>
                                <w:top w:val="single" w:sz="48" w:space="0" w:color="auto"/>
                                <w:left w:val="single" w:sz="48" w:space="0" w:color="auto"/>
                                <w:bottom w:val="single" w:sz="48" w:space="0" w:color="auto"/>
                                <w:right w:val="single" w:sz="48" w:space="0" w:color="auto"/>
                              </w:divBdr>
                              <w:divsChild>
                                <w:div w:id="18358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2958">
      <w:bodyDiv w:val="1"/>
      <w:marLeft w:val="0"/>
      <w:marRight w:val="0"/>
      <w:marTop w:val="0"/>
      <w:marBottom w:val="0"/>
      <w:divBdr>
        <w:top w:val="none" w:sz="0" w:space="0" w:color="auto"/>
        <w:left w:val="none" w:sz="0" w:space="0" w:color="auto"/>
        <w:bottom w:val="none" w:sz="0" w:space="0" w:color="auto"/>
        <w:right w:val="none" w:sz="0" w:space="0" w:color="auto"/>
      </w:divBdr>
    </w:div>
    <w:div w:id="1202522215">
      <w:bodyDiv w:val="1"/>
      <w:marLeft w:val="0"/>
      <w:marRight w:val="0"/>
      <w:marTop w:val="0"/>
      <w:marBottom w:val="0"/>
      <w:divBdr>
        <w:top w:val="none" w:sz="0" w:space="0" w:color="auto"/>
        <w:left w:val="none" w:sz="0" w:space="0" w:color="auto"/>
        <w:bottom w:val="none" w:sz="0" w:space="0" w:color="auto"/>
        <w:right w:val="none" w:sz="0" w:space="0" w:color="auto"/>
      </w:divBdr>
    </w:div>
    <w:div w:id="179158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wfs.pl/polityka-plikow-cookie.html" TargetMode="External"/><Relationship Id="rId3" Type="http://schemas.openxmlformats.org/officeDocument/2006/relationships/settings" Target="settings.xml"/><Relationship Id="rId7" Type="http://schemas.openxmlformats.org/officeDocument/2006/relationships/hyperlink" Target="file:///C:\Users\przemyslaw.caban\AppData\Local\Microsoft\Windows\INetCache\Content.Outlook\RWORVJEX\agnieszka.czerniak@ggautolubl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rzemyslaw.caban\AppData\Local\Microsoft\Windows\INetCache\Content.Outlook\RWORVJEX\www.autanalata.pl" TargetMode="External"/><Relationship Id="rId11" Type="http://schemas.openxmlformats.org/officeDocument/2006/relationships/fontTable" Target="fontTable.xml"/><Relationship Id="rId5" Type="http://schemas.openxmlformats.org/officeDocument/2006/relationships/hyperlink" Target="https://www.vwfs.pl/polityka-plikow-cookie.html" TargetMode="External"/><Relationship Id="rId10" Type="http://schemas.openxmlformats.org/officeDocument/2006/relationships/hyperlink" Target="mailto:uzywane@ggautolublin.pl" TargetMode="External"/><Relationship Id="rId4" Type="http://schemas.openxmlformats.org/officeDocument/2006/relationships/webSettings" Target="webSettings.xml"/><Relationship Id="rId9" Type="http://schemas.openxmlformats.org/officeDocument/2006/relationships/hyperlink" Target="mailto:uzywane@ggauto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3220</Words>
  <Characters>19321</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Czerniak</dc:creator>
  <cp:keywords/>
  <dc:description/>
  <cp:lastModifiedBy>Mateusz Daciuk</cp:lastModifiedBy>
  <cp:revision>2</cp:revision>
  <dcterms:created xsi:type="dcterms:W3CDTF">2023-03-13T09:56:00Z</dcterms:created>
  <dcterms:modified xsi:type="dcterms:W3CDTF">2023-03-13T09:56:00Z</dcterms:modified>
</cp:coreProperties>
</file>